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2941"/>
        <w:gridCol w:w="5971"/>
      </w:tblGrid>
      <w:tr w:rsidR="00BF66CA" w:rsidRPr="008817AC" w14:paraId="0437E286" w14:textId="77777777" w:rsidTr="008817AC">
        <w:tc>
          <w:tcPr>
            <w:tcW w:w="2970" w:type="dxa"/>
            <w:shd w:val="clear" w:color="auto" w:fill="auto"/>
          </w:tcPr>
          <w:p w14:paraId="4BC6BB67" w14:textId="77777777" w:rsidR="00BF66CA" w:rsidRPr="008817AC" w:rsidRDefault="00BF66CA" w:rsidP="008817AC">
            <w:pPr>
              <w:pStyle w:val="BodyText"/>
              <w:shd w:val="clear" w:color="auto" w:fill="auto"/>
              <w:tabs>
                <w:tab w:val="left" w:pos="3553"/>
              </w:tabs>
              <w:spacing w:after="0" w:line="240" w:lineRule="auto"/>
              <w:ind w:firstLine="0"/>
              <w:jc w:val="center"/>
              <w:rPr>
                <w:rStyle w:val="BodyTextChar1"/>
                <w:rFonts w:ascii="Arial" w:hAnsi="Arial" w:cs="Arial"/>
                <w:b/>
                <w:bCs/>
                <w:color w:val="000000"/>
                <w:sz w:val="20"/>
                <w:szCs w:val="20"/>
                <w:lang w:eastAsia="vi-VN"/>
              </w:rPr>
            </w:pPr>
            <w:bookmarkStart w:id="0" w:name="_GoBack"/>
            <w:bookmarkEnd w:id="0"/>
            <w:r w:rsidRPr="008817AC">
              <w:rPr>
                <w:rStyle w:val="BodyTextChar1"/>
                <w:rFonts w:ascii="Arial" w:hAnsi="Arial" w:cs="Arial"/>
                <w:b/>
                <w:bCs/>
                <w:color w:val="000000"/>
                <w:sz w:val="20"/>
                <w:szCs w:val="20"/>
                <w:lang w:eastAsia="vi-VN"/>
              </w:rPr>
              <w:t>CHÍNH PHỦ</w:t>
            </w:r>
          </w:p>
          <w:p w14:paraId="2210363C" w14:textId="77777777" w:rsidR="005D7647" w:rsidRPr="008817AC" w:rsidRDefault="005D7647" w:rsidP="008817AC">
            <w:pPr>
              <w:pStyle w:val="BodyText"/>
              <w:shd w:val="clear" w:color="auto" w:fill="auto"/>
              <w:tabs>
                <w:tab w:val="left" w:pos="3553"/>
              </w:tabs>
              <w:spacing w:after="0" w:line="240" w:lineRule="auto"/>
              <w:ind w:firstLine="0"/>
              <w:jc w:val="center"/>
              <w:rPr>
                <w:rStyle w:val="BodyTextChar1"/>
                <w:rFonts w:ascii="Arial" w:hAnsi="Arial" w:cs="Arial"/>
                <w:bCs/>
                <w:color w:val="000000"/>
                <w:sz w:val="20"/>
                <w:szCs w:val="20"/>
                <w:lang w:val="en-US" w:eastAsia="vi-VN"/>
              </w:rPr>
            </w:pPr>
            <w:r w:rsidRPr="008817AC">
              <w:rPr>
                <w:rStyle w:val="BodyTextChar1"/>
                <w:rFonts w:ascii="Arial" w:hAnsi="Arial" w:cs="Arial"/>
                <w:bCs/>
                <w:color w:val="000000"/>
                <w:sz w:val="20"/>
                <w:szCs w:val="20"/>
                <w:lang w:val="en-US" w:eastAsia="vi-VN"/>
              </w:rPr>
              <w:t>________</w:t>
            </w:r>
          </w:p>
          <w:p w14:paraId="62FD7123" w14:textId="77777777" w:rsidR="00BF66CA" w:rsidRPr="008817AC" w:rsidRDefault="00BF66CA" w:rsidP="008817AC">
            <w:pPr>
              <w:pStyle w:val="BodyText"/>
              <w:shd w:val="clear" w:color="auto" w:fill="auto"/>
              <w:tabs>
                <w:tab w:val="left" w:pos="3553"/>
              </w:tabs>
              <w:spacing w:after="0" w:line="240" w:lineRule="auto"/>
              <w:ind w:firstLine="0"/>
              <w:jc w:val="center"/>
              <w:rPr>
                <w:rStyle w:val="BodyTextChar1"/>
                <w:rFonts w:ascii="Arial" w:hAnsi="Arial" w:cs="Arial"/>
                <w:b/>
                <w:bCs/>
                <w:color w:val="000000"/>
                <w:sz w:val="20"/>
                <w:szCs w:val="20"/>
                <w:lang w:eastAsia="vi-VN"/>
              </w:rPr>
            </w:pPr>
            <w:r w:rsidRPr="008817AC">
              <w:rPr>
                <w:rStyle w:val="BodyTextChar1"/>
                <w:rFonts w:ascii="Arial" w:hAnsi="Arial" w:cs="Arial"/>
                <w:color w:val="000000"/>
                <w:sz w:val="20"/>
                <w:szCs w:val="20"/>
                <w:lang w:eastAsia="vi-VN"/>
              </w:rPr>
              <w:t>Số: 96/2021/NĐ-CP</w:t>
            </w:r>
          </w:p>
        </w:tc>
        <w:tc>
          <w:tcPr>
            <w:tcW w:w="6030" w:type="dxa"/>
            <w:shd w:val="clear" w:color="auto" w:fill="auto"/>
          </w:tcPr>
          <w:p w14:paraId="2FEA47A6" w14:textId="77777777" w:rsidR="00BF66CA" w:rsidRPr="008817AC" w:rsidRDefault="00BF66CA" w:rsidP="008817AC">
            <w:pPr>
              <w:pStyle w:val="BodyText"/>
              <w:shd w:val="clear" w:color="auto" w:fill="auto"/>
              <w:tabs>
                <w:tab w:val="left" w:pos="3553"/>
              </w:tabs>
              <w:spacing w:after="0" w:line="240" w:lineRule="auto"/>
              <w:ind w:firstLine="0"/>
              <w:jc w:val="center"/>
              <w:rPr>
                <w:rFonts w:ascii="Arial" w:hAnsi="Arial" w:cs="Arial"/>
                <w:sz w:val="20"/>
                <w:szCs w:val="20"/>
              </w:rPr>
            </w:pPr>
            <w:r w:rsidRPr="008817AC">
              <w:rPr>
                <w:rStyle w:val="BodyTextChar1"/>
                <w:rFonts w:ascii="Arial" w:hAnsi="Arial" w:cs="Arial"/>
                <w:b/>
                <w:bCs/>
                <w:color w:val="000000"/>
                <w:sz w:val="20"/>
                <w:szCs w:val="20"/>
                <w:lang w:eastAsia="vi-VN"/>
              </w:rPr>
              <w:t>CỘNG HÒA XÃ HỘI CHỦ NGHĨA VIỆT NAM</w:t>
            </w:r>
          </w:p>
          <w:p w14:paraId="49CB6F6A" w14:textId="77777777" w:rsidR="00BF66CA" w:rsidRPr="008817AC"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817AC">
              <w:rPr>
                <w:rStyle w:val="BodyTextChar1"/>
                <w:rFonts w:ascii="Arial" w:hAnsi="Arial" w:cs="Arial"/>
                <w:b/>
                <w:bCs/>
                <w:color w:val="000000"/>
                <w:sz w:val="20"/>
                <w:szCs w:val="20"/>
                <w:lang w:eastAsia="vi-VN"/>
              </w:rPr>
              <w:t>Độc lập - Tự do - Hạnh phúc</w:t>
            </w:r>
          </w:p>
          <w:p w14:paraId="1C7E139F" w14:textId="77777777" w:rsidR="005D7647" w:rsidRPr="008817AC" w:rsidRDefault="005D7647" w:rsidP="008817AC">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8817AC">
              <w:rPr>
                <w:rStyle w:val="BodyTextChar1"/>
                <w:rFonts w:ascii="Arial" w:hAnsi="Arial" w:cs="Arial"/>
                <w:bCs/>
                <w:color w:val="000000"/>
                <w:sz w:val="20"/>
                <w:szCs w:val="20"/>
                <w:lang w:val="en-US" w:eastAsia="vi-VN"/>
              </w:rPr>
              <w:t>_______________________</w:t>
            </w:r>
          </w:p>
          <w:p w14:paraId="2BC373A2" w14:textId="77777777" w:rsidR="00BF66CA" w:rsidRPr="008817AC" w:rsidRDefault="00BF66CA" w:rsidP="008817AC">
            <w:pPr>
              <w:pStyle w:val="BodyText"/>
              <w:shd w:val="clear" w:color="auto" w:fill="auto"/>
              <w:spacing w:after="0" w:line="240" w:lineRule="auto"/>
              <w:ind w:firstLine="0"/>
              <w:jc w:val="center"/>
              <w:rPr>
                <w:rStyle w:val="BodyTextChar1"/>
                <w:rFonts w:ascii="Arial" w:hAnsi="Arial" w:cs="Arial"/>
                <w:sz w:val="20"/>
                <w:szCs w:val="20"/>
              </w:rPr>
            </w:pPr>
            <w:r w:rsidRPr="008817AC">
              <w:rPr>
                <w:rStyle w:val="BodyTextChar1"/>
                <w:rFonts w:ascii="Arial" w:hAnsi="Arial" w:cs="Arial"/>
                <w:i/>
                <w:iCs/>
                <w:color w:val="000000"/>
                <w:sz w:val="20"/>
                <w:szCs w:val="20"/>
                <w:lang w:eastAsia="vi-VN"/>
              </w:rPr>
              <w:t>Hà Nội, ngày 02 tháng 11 năm 2021</w:t>
            </w:r>
          </w:p>
        </w:tc>
      </w:tr>
    </w:tbl>
    <w:p w14:paraId="6EF9EBE5" w14:textId="77777777" w:rsidR="00BF66CA" w:rsidRPr="00BF66CA" w:rsidRDefault="00BF66CA" w:rsidP="008817AC">
      <w:pPr>
        <w:pStyle w:val="BodyText"/>
        <w:shd w:val="clear" w:color="auto" w:fill="auto"/>
        <w:tabs>
          <w:tab w:val="left" w:pos="3553"/>
        </w:tabs>
        <w:spacing w:after="0" w:line="240" w:lineRule="auto"/>
        <w:ind w:firstLine="0"/>
        <w:jc w:val="center"/>
        <w:rPr>
          <w:rStyle w:val="BodyTextChar1"/>
          <w:rFonts w:ascii="Arial" w:hAnsi="Arial" w:cs="Arial"/>
          <w:b/>
          <w:bCs/>
          <w:color w:val="000000"/>
          <w:sz w:val="20"/>
          <w:szCs w:val="20"/>
          <w:lang w:eastAsia="vi-VN"/>
        </w:rPr>
      </w:pPr>
    </w:p>
    <w:p w14:paraId="04DB9965" w14:textId="77777777" w:rsidR="008817AC" w:rsidRPr="00BF66CA" w:rsidRDefault="008817AC" w:rsidP="008817AC">
      <w:pPr>
        <w:pStyle w:val="BodyText"/>
        <w:shd w:val="clear" w:color="auto" w:fill="auto"/>
        <w:tabs>
          <w:tab w:val="left" w:pos="3553"/>
        </w:tabs>
        <w:spacing w:after="0" w:line="240" w:lineRule="auto"/>
        <w:ind w:firstLine="0"/>
        <w:jc w:val="center"/>
        <w:rPr>
          <w:rFonts w:ascii="Arial" w:hAnsi="Arial" w:cs="Arial"/>
          <w:sz w:val="20"/>
          <w:szCs w:val="20"/>
        </w:rPr>
      </w:pPr>
      <w:r w:rsidRPr="00BF66CA">
        <w:rPr>
          <w:rStyle w:val="BodyTextChar1"/>
          <w:rFonts w:ascii="Arial" w:hAnsi="Arial" w:cs="Arial"/>
          <w:b/>
          <w:bCs/>
          <w:color w:val="000000"/>
          <w:sz w:val="20"/>
          <w:szCs w:val="20"/>
          <w:lang w:eastAsia="vi-VN"/>
        </w:rPr>
        <w:tab/>
      </w:r>
    </w:p>
    <w:p w14:paraId="77986C10" w14:textId="77777777" w:rsidR="008817AC" w:rsidRPr="00BF66CA" w:rsidRDefault="008817AC" w:rsidP="008817AC">
      <w:pPr>
        <w:pStyle w:val="BodyText"/>
        <w:shd w:val="clear" w:color="auto" w:fill="auto"/>
        <w:spacing w:after="0" w:line="240" w:lineRule="auto"/>
        <w:ind w:firstLine="0"/>
        <w:jc w:val="center"/>
        <w:rPr>
          <w:rFonts w:ascii="Arial" w:hAnsi="Arial" w:cs="Arial"/>
          <w:sz w:val="20"/>
          <w:szCs w:val="20"/>
        </w:rPr>
      </w:pPr>
      <w:r w:rsidRPr="00BF66CA">
        <w:rPr>
          <w:rStyle w:val="BodyTextChar1"/>
          <w:rFonts w:ascii="Arial" w:hAnsi="Arial" w:cs="Arial"/>
          <w:b/>
          <w:bCs/>
          <w:color w:val="000000"/>
          <w:sz w:val="20"/>
          <w:szCs w:val="20"/>
          <w:lang w:eastAsia="vi-VN"/>
        </w:rPr>
        <w:t>NGHỊ ĐỊNH</w:t>
      </w:r>
    </w:p>
    <w:p w14:paraId="2D76A0BE" w14:textId="77777777" w:rsidR="008817AC" w:rsidRPr="00BF66CA" w:rsidRDefault="005D7647"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V</w:t>
      </w:r>
      <w:r w:rsidR="008817AC" w:rsidRPr="00BF66CA">
        <w:rPr>
          <w:rStyle w:val="BodyTextChar1"/>
          <w:rFonts w:ascii="Arial" w:hAnsi="Arial" w:cs="Arial"/>
          <w:b/>
          <w:bCs/>
          <w:color w:val="000000"/>
          <w:sz w:val="20"/>
          <w:szCs w:val="20"/>
          <w:lang w:eastAsia="vi-VN"/>
        </w:rPr>
        <w:t>ề công tác bảo đảm chuyến bay chuyên cơ, chuyên khoang</w:t>
      </w:r>
    </w:p>
    <w:p w14:paraId="3B016779" w14:textId="77777777" w:rsidR="00BF66CA" w:rsidRPr="005D7647" w:rsidRDefault="00BF66CA" w:rsidP="008817AC">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5D7647">
        <w:rPr>
          <w:rStyle w:val="BodyTextChar1"/>
          <w:rFonts w:ascii="Arial" w:hAnsi="Arial" w:cs="Arial"/>
          <w:bCs/>
          <w:color w:val="000000"/>
          <w:sz w:val="20"/>
          <w:szCs w:val="20"/>
          <w:lang w:val="en-US" w:eastAsia="vi-VN"/>
        </w:rPr>
        <w:t>_________________</w:t>
      </w:r>
    </w:p>
    <w:p w14:paraId="3FEB6D9D"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45D90603"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i/>
          <w:iCs/>
          <w:color w:val="000000"/>
          <w:sz w:val="20"/>
          <w:szCs w:val="20"/>
          <w:lang w:eastAsia="vi-VN"/>
        </w:rPr>
        <w:t xml:space="preserve">Căn cứ Luật Tổ chức Chính phủ ngày 19 tháng 6 năm 2015; Luật </w:t>
      </w:r>
      <w:r w:rsidR="001B0E96">
        <w:rPr>
          <w:rStyle w:val="BodyTextChar1"/>
          <w:rFonts w:ascii="Arial" w:hAnsi="Arial" w:cs="Arial"/>
          <w:i/>
          <w:iCs/>
          <w:color w:val="000000"/>
          <w:sz w:val="20"/>
          <w:szCs w:val="20"/>
          <w:lang w:eastAsia="vi-VN"/>
        </w:rPr>
        <w:t>sửa đổi, bổ</w:t>
      </w:r>
      <w:r w:rsidRPr="00BF66CA">
        <w:rPr>
          <w:rStyle w:val="BodyTextChar1"/>
          <w:rFonts w:ascii="Arial" w:hAnsi="Arial" w:cs="Arial"/>
          <w:i/>
          <w:iCs/>
          <w:color w:val="000000"/>
          <w:sz w:val="20"/>
          <w:szCs w:val="20"/>
          <w:lang w:eastAsia="vi-VN"/>
        </w:rPr>
        <w:t xml:space="preserve"> sung một </w:t>
      </w:r>
      <w:r w:rsidR="001B0E96">
        <w:rPr>
          <w:rStyle w:val="BodyTextChar1"/>
          <w:rFonts w:ascii="Arial" w:hAnsi="Arial" w:cs="Arial"/>
          <w:i/>
          <w:iCs/>
          <w:color w:val="000000"/>
          <w:sz w:val="20"/>
          <w:szCs w:val="20"/>
          <w:lang w:val="en-US"/>
        </w:rPr>
        <w:t>số</w:t>
      </w:r>
      <w:r w:rsidRPr="00BF66CA">
        <w:rPr>
          <w:rStyle w:val="BodyTextChar1"/>
          <w:rFonts w:ascii="Arial" w:hAnsi="Arial" w:cs="Arial"/>
          <w:i/>
          <w:iCs/>
          <w:color w:val="000000"/>
          <w:sz w:val="20"/>
          <w:szCs w:val="20"/>
          <w:lang w:val="en-US"/>
        </w:rPr>
        <w:t xml:space="preserve"> </w:t>
      </w:r>
      <w:r w:rsidR="001B0E96">
        <w:rPr>
          <w:rStyle w:val="BodyTextChar1"/>
          <w:rFonts w:ascii="Arial" w:hAnsi="Arial" w:cs="Arial"/>
          <w:i/>
          <w:iCs/>
          <w:color w:val="000000"/>
          <w:sz w:val="20"/>
          <w:szCs w:val="20"/>
          <w:lang w:eastAsia="vi-VN"/>
        </w:rPr>
        <w:t>điều</w:t>
      </w:r>
      <w:r w:rsidRPr="00BF66CA">
        <w:rPr>
          <w:rStyle w:val="BodyTextChar1"/>
          <w:rFonts w:ascii="Arial" w:hAnsi="Arial" w:cs="Arial"/>
          <w:i/>
          <w:iCs/>
          <w:color w:val="000000"/>
          <w:sz w:val="20"/>
          <w:szCs w:val="20"/>
          <w:lang w:eastAsia="vi-VN"/>
        </w:rPr>
        <w:t xml:space="preserve"> của Luật Tổ chức Chính phủ và Luật </w:t>
      </w:r>
      <w:r w:rsidR="001B0E96">
        <w:rPr>
          <w:rStyle w:val="BodyTextChar1"/>
          <w:rFonts w:ascii="Arial" w:hAnsi="Arial" w:cs="Arial"/>
          <w:i/>
          <w:iCs/>
          <w:color w:val="000000"/>
          <w:sz w:val="20"/>
          <w:szCs w:val="20"/>
          <w:lang w:eastAsia="vi-VN"/>
        </w:rPr>
        <w:t>Tổ chức</w:t>
      </w:r>
      <w:r w:rsidRPr="00BF66CA">
        <w:rPr>
          <w:rStyle w:val="BodyTextChar1"/>
          <w:rFonts w:ascii="Arial" w:hAnsi="Arial" w:cs="Arial"/>
          <w:i/>
          <w:iCs/>
          <w:color w:val="000000"/>
          <w:sz w:val="20"/>
          <w:szCs w:val="20"/>
          <w:lang w:eastAsia="vi-VN"/>
        </w:rPr>
        <w:t xml:space="preserve"> chính </w:t>
      </w:r>
      <w:r w:rsidR="001B0E96">
        <w:rPr>
          <w:rStyle w:val="BodyTextChar1"/>
          <w:rFonts w:ascii="Arial" w:hAnsi="Arial" w:cs="Arial"/>
          <w:i/>
          <w:iCs/>
          <w:color w:val="000000"/>
          <w:sz w:val="20"/>
          <w:szCs w:val="20"/>
          <w:lang w:val="en-US" w:eastAsia="vi-VN"/>
        </w:rPr>
        <w:t>quyền</w:t>
      </w:r>
      <w:r w:rsidRPr="00BF66CA">
        <w:rPr>
          <w:rStyle w:val="BodyTextChar1"/>
          <w:rFonts w:ascii="Arial" w:hAnsi="Arial" w:cs="Arial"/>
          <w:i/>
          <w:iCs/>
          <w:color w:val="000000"/>
          <w:sz w:val="20"/>
          <w:szCs w:val="20"/>
          <w:lang w:eastAsia="vi-VN"/>
        </w:rPr>
        <w:t xml:space="preserve"> địa phương ngày 22 </w:t>
      </w:r>
      <w:r w:rsidR="001B0E96">
        <w:rPr>
          <w:rStyle w:val="BodyTextChar1"/>
          <w:rFonts w:ascii="Arial" w:hAnsi="Arial" w:cs="Arial"/>
          <w:i/>
          <w:iCs/>
          <w:color w:val="000000"/>
          <w:sz w:val="20"/>
          <w:szCs w:val="20"/>
          <w:lang w:eastAsia="vi-VN"/>
        </w:rPr>
        <w:t>tháng</w:t>
      </w:r>
      <w:r w:rsidRPr="00BF66CA">
        <w:rPr>
          <w:rStyle w:val="BodyTextChar1"/>
          <w:rFonts w:ascii="Arial" w:hAnsi="Arial" w:cs="Arial"/>
          <w:i/>
          <w:iCs/>
          <w:color w:val="000000"/>
          <w:sz w:val="20"/>
          <w:szCs w:val="20"/>
          <w:lang w:eastAsia="vi-VN"/>
        </w:rPr>
        <w:t xml:space="preserve"> 11 năm 2019;</w:t>
      </w:r>
    </w:p>
    <w:p w14:paraId="31C88319"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i/>
          <w:iCs/>
          <w:color w:val="000000"/>
          <w:sz w:val="20"/>
          <w:szCs w:val="20"/>
          <w:lang w:eastAsia="vi-VN"/>
        </w:rPr>
        <w:t>Căn cứ Luật Cảnh vệ ngày 20 tháng 6 năm 2017;</w:t>
      </w:r>
    </w:p>
    <w:p w14:paraId="745A2009"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i/>
          <w:iCs/>
          <w:color w:val="000000"/>
          <w:sz w:val="20"/>
          <w:szCs w:val="20"/>
          <w:lang w:eastAsia="vi-VN"/>
        </w:rPr>
        <w:t xml:space="preserve">Căn cứ Luật Hàng không dân dụng Việt Nam ngày 29 tháng 6 năm 2006 và Luật </w:t>
      </w:r>
      <w:r w:rsidR="001B0E96">
        <w:rPr>
          <w:rStyle w:val="BodyTextChar1"/>
          <w:rFonts w:ascii="Arial" w:hAnsi="Arial" w:cs="Arial"/>
          <w:i/>
          <w:iCs/>
          <w:color w:val="000000"/>
          <w:sz w:val="20"/>
          <w:szCs w:val="20"/>
          <w:lang w:eastAsia="vi-VN"/>
        </w:rPr>
        <w:t>sửa đổi, bổ</w:t>
      </w:r>
      <w:r w:rsidRPr="00BF66CA">
        <w:rPr>
          <w:rStyle w:val="BodyTextChar1"/>
          <w:rFonts w:ascii="Arial" w:hAnsi="Arial" w:cs="Arial"/>
          <w:i/>
          <w:iCs/>
          <w:color w:val="000000"/>
          <w:sz w:val="20"/>
          <w:szCs w:val="20"/>
          <w:lang w:eastAsia="vi-VN"/>
        </w:rPr>
        <w:t xml:space="preserve"> sung một số </w:t>
      </w:r>
      <w:r w:rsidR="001B0E96">
        <w:rPr>
          <w:rStyle w:val="BodyTextChar1"/>
          <w:rFonts w:ascii="Arial" w:hAnsi="Arial" w:cs="Arial"/>
          <w:i/>
          <w:iCs/>
          <w:color w:val="000000"/>
          <w:sz w:val="20"/>
          <w:szCs w:val="20"/>
          <w:lang w:eastAsia="vi-VN"/>
        </w:rPr>
        <w:t>điều</w:t>
      </w:r>
      <w:r w:rsidRPr="00BF66CA">
        <w:rPr>
          <w:rStyle w:val="BodyTextChar1"/>
          <w:rFonts w:ascii="Arial" w:hAnsi="Arial" w:cs="Arial"/>
          <w:i/>
          <w:iCs/>
          <w:color w:val="000000"/>
          <w:sz w:val="20"/>
          <w:szCs w:val="20"/>
          <w:lang w:eastAsia="vi-VN"/>
        </w:rPr>
        <w:t xml:space="preserve"> của Luật Hàng không dân dụng Việt Nam ngày 21 tháng 11 năm 2014;</w:t>
      </w:r>
    </w:p>
    <w:p w14:paraId="408BDDD3"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i/>
          <w:iCs/>
          <w:color w:val="000000"/>
          <w:sz w:val="20"/>
          <w:szCs w:val="20"/>
          <w:lang w:eastAsia="vi-VN"/>
        </w:rPr>
        <w:t>Theo đề nghị của Bộ trưởng Bộ Giao thông vận tải;</w:t>
      </w:r>
    </w:p>
    <w:p w14:paraId="50C9B880" w14:textId="77777777" w:rsidR="008817AC" w:rsidRPr="00BF66CA" w:rsidRDefault="008817AC" w:rsidP="008817AC">
      <w:pPr>
        <w:pStyle w:val="BodyText"/>
        <w:shd w:val="clear" w:color="auto" w:fill="auto"/>
        <w:spacing w:after="0" w:line="240" w:lineRule="auto"/>
        <w:ind w:firstLine="720"/>
        <w:jc w:val="both"/>
        <w:rPr>
          <w:rFonts w:ascii="Arial" w:hAnsi="Arial" w:cs="Arial"/>
          <w:sz w:val="20"/>
          <w:szCs w:val="20"/>
        </w:rPr>
      </w:pPr>
      <w:r w:rsidRPr="00BF66CA">
        <w:rPr>
          <w:rStyle w:val="BodyTextChar1"/>
          <w:rFonts w:ascii="Arial" w:hAnsi="Arial" w:cs="Arial"/>
          <w:i/>
          <w:iCs/>
          <w:color w:val="000000"/>
          <w:sz w:val="20"/>
          <w:szCs w:val="20"/>
          <w:lang w:eastAsia="vi-VN"/>
        </w:rPr>
        <w:t>Chính phủ ban hành Nghị định về công tác bảo đảm chuyến bay chuyên cơ, chuyên khoang.</w:t>
      </w:r>
    </w:p>
    <w:p w14:paraId="65B7DFF6" w14:textId="77777777" w:rsidR="00BF66CA" w:rsidRPr="00BF66CA"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5A17DBEC" w14:textId="77777777" w:rsidR="008817AC" w:rsidRPr="00BF66CA" w:rsidRDefault="008817AC"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F66CA">
        <w:rPr>
          <w:rStyle w:val="BodyTextChar1"/>
          <w:rFonts w:ascii="Arial" w:hAnsi="Arial" w:cs="Arial"/>
          <w:b/>
          <w:bCs/>
          <w:color w:val="000000"/>
          <w:sz w:val="20"/>
          <w:szCs w:val="20"/>
          <w:lang w:eastAsia="vi-VN"/>
        </w:rPr>
        <w:t>Chương I</w:t>
      </w:r>
      <w:r w:rsidRPr="00BF66CA">
        <w:rPr>
          <w:rStyle w:val="BodyTextChar1"/>
          <w:rFonts w:ascii="Arial" w:hAnsi="Arial" w:cs="Arial"/>
          <w:b/>
          <w:bCs/>
          <w:color w:val="000000"/>
          <w:sz w:val="20"/>
          <w:szCs w:val="20"/>
          <w:lang w:eastAsia="vi-VN"/>
        </w:rPr>
        <w:br/>
        <w:t>QUY ĐỊNH CHUNG</w:t>
      </w:r>
    </w:p>
    <w:p w14:paraId="605CDABA"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65400449"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 Phạm vi điều chỉnh và đối tượng áp dụng</w:t>
      </w:r>
    </w:p>
    <w:p w14:paraId="63F141E1" w14:textId="77777777" w:rsidR="008817AC" w:rsidRPr="00BF66CA" w:rsidRDefault="001B0E96" w:rsidP="008817AC">
      <w:pPr>
        <w:pStyle w:val="BodyText"/>
        <w:shd w:val="clear" w:color="auto" w:fill="auto"/>
        <w:tabs>
          <w:tab w:val="left" w:pos="95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Nghị định này quy định về công tác bảo đảm chuyến bay chuyên cơ, chuyên khoang của Việt Nam và chuyến bay chuyên cơ của nước ngoài bay trong vùng trời Việt Nam và vùng thông báo bay do Việt Nam quản lý.</w:t>
      </w:r>
    </w:p>
    <w:p w14:paraId="39793B04" w14:textId="77777777" w:rsidR="008817AC" w:rsidRPr="00BF66CA" w:rsidRDefault="001B0E96" w:rsidP="008817AC">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Đối tượng áp dụng của Nghị định này bao gồm các tổ chức, cá nhân liên quan đến công tác bảo đảm chuyến bay chuyên cơ, chuyên khoang của Việt Nam và chuyến bay chuyên cơ của nước ngoài bay trong vùng trời Việt Nam và vùng thông báo bay do Việt Nam quản lý.</w:t>
      </w:r>
    </w:p>
    <w:p w14:paraId="7AD9DFF7"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2. Giải thích từ ngữ</w:t>
      </w:r>
    </w:p>
    <w:p w14:paraId="13720CEE"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Trong Nghị định này, các từ ngữ dưới đây được hiểu như sau:</w:t>
      </w:r>
    </w:p>
    <w:p w14:paraId="1966C63A" w14:textId="77777777" w:rsidR="008817AC" w:rsidRPr="00BF66CA" w:rsidRDefault="00E80C3A" w:rsidP="008817AC">
      <w:pPr>
        <w:pStyle w:val="BodyText"/>
        <w:shd w:val="clear" w:color="auto" w:fill="auto"/>
        <w:tabs>
          <w:tab w:val="left" w:pos="95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Chuyến bay chuyên cơ là chuyến bay sử dụng tàu bay riêng biệt chở một trong các đối tượng được quy định tại Điều 4 của Nghị định này được cơ quan nhà nước có thẩm quyền thông báo theo quy định của Nghị định này.</w:t>
      </w:r>
    </w:p>
    <w:p w14:paraId="16CF68A7" w14:textId="77777777" w:rsidR="008817AC" w:rsidRDefault="00E80C3A" w:rsidP="008817AC">
      <w:pPr>
        <w:pStyle w:val="BodyText"/>
        <w:shd w:val="clear" w:color="auto" w:fill="auto"/>
        <w:tabs>
          <w:tab w:val="left" w:pos="956"/>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Chuyến bay chuyên khoang (toàn bộ hoặc một phần) là chuyến bay vận chuyển thương mại được các cơ quan có thẩm quyền mua vé, xác nhận chỗ cho một trong các đối tượng được quy định tại Điều 4 của Nghị định này và thông báo theo quy định của Nghị định này.</w:t>
      </w:r>
    </w:p>
    <w:p w14:paraId="2DEE9062" w14:textId="77777777" w:rsidR="008817AC" w:rsidRPr="00BF66CA" w:rsidRDefault="00E80C3A" w:rsidP="008817AC">
      <w:pPr>
        <w:pStyle w:val="BodyText"/>
        <w:shd w:val="clear" w:color="auto" w:fill="auto"/>
        <w:tabs>
          <w:tab w:val="left" w:pos="9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 xml:space="preserve">Chuyến bay chuyên cơ, chuyên khoang của Việt Nam là chuyến bay do hãng hàng không của Việt Nam hoặc do đơn vị thuộc Bộ </w:t>
      </w:r>
      <w:r>
        <w:rPr>
          <w:rStyle w:val="BodyTextChar1"/>
          <w:rFonts w:ascii="Arial" w:hAnsi="Arial" w:cs="Arial"/>
          <w:color w:val="000000"/>
          <w:sz w:val="20"/>
          <w:szCs w:val="20"/>
          <w:lang w:eastAsia="vi-VN"/>
        </w:rPr>
        <w:t>Quốc</w:t>
      </w:r>
      <w:r w:rsidR="008817AC" w:rsidRPr="00BF66CA">
        <w:rPr>
          <w:rStyle w:val="BodyTextChar1"/>
          <w:rFonts w:ascii="Arial" w:hAnsi="Arial" w:cs="Arial"/>
          <w:color w:val="000000"/>
          <w:sz w:val="20"/>
          <w:szCs w:val="20"/>
          <w:lang w:eastAsia="vi-VN"/>
        </w:rPr>
        <w:t xml:space="preserve"> phòng thực hiện chở một trong các đ</w:t>
      </w:r>
      <w:r>
        <w:rPr>
          <w:rStyle w:val="BodyTextChar1"/>
          <w:rFonts w:ascii="Arial" w:hAnsi="Arial" w:cs="Arial"/>
          <w:color w:val="000000"/>
          <w:sz w:val="20"/>
          <w:szCs w:val="20"/>
          <w:lang w:eastAsia="vi-VN"/>
        </w:rPr>
        <w:t>ố</w:t>
      </w:r>
      <w:r w:rsidR="008817AC" w:rsidRPr="00BF66CA">
        <w:rPr>
          <w:rStyle w:val="BodyTextChar1"/>
          <w:rFonts w:ascii="Arial" w:hAnsi="Arial" w:cs="Arial"/>
          <w:color w:val="000000"/>
          <w:sz w:val="20"/>
          <w:szCs w:val="20"/>
          <w:lang w:eastAsia="vi-VN"/>
        </w:rPr>
        <w:t xml:space="preserve">i tượng được quy định tại </w:t>
      </w:r>
      <w:r>
        <w:rPr>
          <w:rStyle w:val="BodyTextChar1"/>
          <w:rFonts w:ascii="Arial" w:hAnsi="Arial" w:cs="Arial"/>
          <w:color w:val="000000"/>
          <w:sz w:val="20"/>
          <w:szCs w:val="20"/>
          <w:lang w:eastAsia="vi-VN"/>
        </w:rPr>
        <w:t>Điều</w:t>
      </w:r>
      <w:r w:rsidR="008817AC" w:rsidRPr="00BF66CA">
        <w:rPr>
          <w:rStyle w:val="BodyTextChar1"/>
          <w:rFonts w:ascii="Arial" w:hAnsi="Arial" w:cs="Arial"/>
          <w:color w:val="000000"/>
          <w:sz w:val="20"/>
          <w:szCs w:val="20"/>
          <w:lang w:eastAsia="vi-VN"/>
        </w:rPr>
        <w:t xml:space="preserve"> 4 của Nghị định này bay trong, ngoài lãnh thổ Việt Nam.</w:t>
      </w:r>
    </w:p>
    <w:p w14:paraId="3425BE8B" w14:textId="77777777" w:rsidR="008817AC" w:rsidRPr="00BF66CA" w:rsidRDefault="00E80C3A" w:rsidP="008817AC">
      <w:pPr>
        <w:pStyle w:val="BodyText"/>
        <w:shd w:val="clear" w:color="auto" w:fill="auto"/>
        <w:tabs>
          <w:tab w:val="left" w:pos="93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 xml:space="preserve">Chuyến bay chuyên cơ của nước ngoài là chuyến bay do hãng hàng không nước ngoài hoặc do các cơ quan, </w:t>
      </w:r>
      <w:r w:rsidR="001B0E96">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khác của nước ngoài thực hiện chở một trong các đối tượng được quy định tại Điều 8 của Nghị định này sử dụng tàu bay riêng biệt bay đến, bay đi,</w:t>
      </w:r>
      <w:r>
        <w:rPr>
          <w:rStyle w:val="BodyTextChar1"/>
          <w:rFonts w:ascii="Arial" w:hAnsi="Arial" w:cs="Arial"/>
          <w:color w:val="000000"/>
          <w:sz w:val="20"/>
          <w:szCs w:val="20"/>
          <w:lang w:eastAsia="vi-VN"/>
        </w:rPr>
        <w:t xml:space="preserve"> bay trong hoặc bay qua </w:t>
      </w:r>
      <w:r w:rsidR="008B09B4">
        <w:rPr>
          <w:rStyle w:val="BodyTextChar1"/>
          <w:rFonts w:ascii="Arial" w:hAnsi="Arial" w:cs="Arial"/>
          <w:color w:val="000000"/>
          <w:sz w:val="20"/>
          <w:szCs w:val="20"/>
          <w:lang w:eastAsia="vi-VN"/>
        </w:rPr>
        <w:t>lãnh thổ</w:t>
      </w:r>
      <w:r w:rsidR="008817AC" w:rsidRPr="00BF66CA">
        <w:rPr>
          <w:rStyle w:val="BodyTextChar1"/>
          <w:rFonts w:ascii="Arial" w:hAnsi="Arial" w:cs="Arial"/>
          <w:color w:val="000000"/>
          <w:sz w:val="20"/>
          <w:szCs w:val="20"/>
          <w:lang w:eastAsia="vi-VN"/>
        </w:rPr>
        <w:t xml:space="preserve"> Việt Nam và vùng thông báo bay do Việt Nam quản lý.</w:t>
      </w:r>
    </w:p>
    <w:p w14:paraId="270BA427" w14:textId="77777777" w:rsidR="008817AC" w:rsidRPr="00BF66CA" w:rsidRDefault="00E80C3A" w:rsidP="008817AC">
      <w:pPr>
        <w:pStyle w:val="BodyText"/>
        <w:shd w:val="clear" w:color="auto" w:fill="auto"/>
        <w:tabs>
          <w:tab w:val="left" w:pos="9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8817AC" w:rsidRPr="00BF66CA">
        <w:rPr>
          <w:rStyle w:val="BodyTextChar1"/>
          <w:rFonts w:ascii="Arial" w:hAnsi="Arial" w:cs="Arial"/>
          <w:color w:val="000000"/>
          <w:sz w:val="20"/>
          <w:szCs w:val="20"/>
          <w:lang w:eastAsia="vi-VN"/>
        </w:rPr>
        <w:t xml:space="preserve">Thông báo chuyến bay chuyên cơ, chuyên khoang của Việt Nam là văn bản của cơ quan có </w:t>
      </w:r>
      <w:r>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quyền được quy định tại </w:t>
      </w:r>
      <w:r>
        <w:rPr>
          <w:rStyle w:val="BodyTextChar1"/>
          <w:rFonts w:ascii="Arial" w:hAnsi="Arial" w:cs="Arial"/>
          <w:color w:val="000000"/>
          <w:sz w:val="20"/>
          <w:szCs w:val="20"/>
          <w:lang w:eastAsia="vi-VN"/>
        </w:rPr>
        <w:t>Điều</w:t>
      </w:r>
      <w:r w:rsidR="008817AC" w:rsidRPr="00BF66CA">
        <w:rPr>
          <w:rStyle w:val="BodyTextChar1"/>
          <w:rFonts w:ascii="Arial" w:hAnsi="Arial" w:cs="Arial"/>
          <w:color w:val="000000"/>
          <w:sz w:val="20"/>
          <w:szCs w:val="20"/>
          <w:lang w:eastAsia="vi-VN"/>
        </w:rPr>
        <w:t xml:space="preserve"> 5 của Nghị định này đặt hàng, giao nhiệm vụ bảo đảm chuyến bay chuyên cơ, chuyên khoang cho các cơ quan, đơn vị được quy định tại khoản 2 </w:t>
      </w:r>
      <w:r>
        <w:rPr>
          <w:rStyle w:val="BodyTextChar1"/>
          <w:rFonts w:ascii="Arial" w:hAnsi="Arial" w:cs="Arial"/>
          <w:color w:val="000000"/>
          <w:sz w:val="20"/>
          <w:szCs w:val="20"/>
          <w:lang w:eastAsia="vi-VN"/>
        </w:rPr>
        <w:t>Điều</w:t>
      </w:r>
      <w:r w:rsidR="008817AC" w:rsidRPr="00BF66CA">
        <w:rPr>
          <w:rStyle w:val="BodyTextChar1"/>
          <w:rFonts w:ascii="Arial" w:hAnsi="Arial" w:cs="Arial"/>
          <w:color w:val="000000"/>
          <w:sz w:val="20"/>
          <w:szCs w:val="20"/>
          <w:lang w:eastAsia="vi-VN"/>
        </w:rPr>
        <w:t xml:space="preserve"> 7 của Nghị định này.</w:t>
      </w:r>
    </w:p>
    <w:p w14:paraId="04A534DA" w14:textId="77777777" w:rsidR="008817AC" w:rsidRPr="00BF66CA" w:rsidRDefault="00E80C3A" w:rsidP="008817AC">
      <w:pPr>
        <w:pStyle w:val="BodyText"/>
        <w:shd w:val="clear" w:color="auto" w:fill="auto"/>
        <w:tabs>
          <w:tab w:val="left" w:pos="9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8817AC" w:rsidRPr="00BF66CA">
        <w:rPr>
          <w:rStyle w:val="BodyTextChar1"/>
          <w:rFonts w:ascii="Arial" w:hAnsi="Arial" w:cs="Arial"/>
          <w:color w:val="000000"/>
          <w:sz w:val="20"/>
          <w:szCs w:val="20"/>
          <w:lang w:eastAsia="vi-VN"/>
        </w:rPr>
        <w:t>Thông báo chuyến bay chuyên cơ của nước ngoài là văn bản của cơ quan có thẩm quyền được quy định tại Điều 9 giao nhiệm vụ bảo đảm chuyến bay chuyên cơ cho các cơ quan, đơn vị được quy định tại khoản 2 Điều 10 của Nghị định này.</w:t>
      </w:r>
    </w:p>
    <w:p w14:paraId="50E94A03"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 xml:space="preserve">Điều 3. Nguyên tắc thực hiện công tác bảo đảm chuyến bay chuyên cơ, chuyên </w:t>
      </w:r>
      <w:r w:rsidRPr="00BF66CA">
        <w:rPr>
          <w:rStyle w:val="BodyTextChar1"/>
          <w:rFonts w:ascii="Arial" w:hAnsi="Arial" w:cs="Arial"/>
          <w:b/>
          <w:bCs/>
          <w:color w:val="000000"/>
          <w:sz w:val="20"/>
          <w:szCs w:val="20"/>
          <w:lang w:eastAsia="vi-VN"/>
        </w:rPr>
        <w:lastRenderedPageBreak/>
        <w:t>khoang</w:t>
      </w:r>
    </w:p>
    <w:p w14:paraId="20C9457C" w14:textId="77777777" w:rsidR="008817AC" w:rsidRPr="00BF66CA" w:rsidRDefault="00E80C3A" w:rsidP="008817AC">
      <w:pPr>
        <w:pStyle w:val="BodyText"/>
        <w:shd w:val="clear" w:color="auto" w:fill="auto"/>
        <w:tabs>
          <w:tab w:val="left" w:pos="95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Bảo đảm an ninh, </w:t>
      </w:r>
      <w:proofErr w:type="gramStart"/>
      <w:r w:rsidR="008817AC" w:rsidRPr="00BF66CA">
        <w:rPr>
          <w:rStyle w:val="BodyTextChar1"/>
          <w:rFonts w:ascii="Arial" w:hAnsi="Arial" w:cs="Arial"/>
          <w:color w:val="000000"/>
          <w:sz w:val="20"/>
          <w:szCs w:val="20"/>
          <w:lang w:eastAsia="vi-VN"/>
        </w:rPr>
        <w:t>an</w:t>
      </w:r>
      <w:proofErr w:type="gramEnd"/>
      <w:r w:rsidR="008817AC" w:rsidRPr="00BF66CA">
        <w:rPr>
          <w:rStyle w:val="BodyTextChar1"/>
          <w:rFonts w:ascii="Arial" w:hAnsi="Arial" w:cs="Arial"/>
          <w:color w:val="000000"/>
          <w:sz w:val="20"/>
          <w:szCs w:val="20"/>
          <w:lang w:eastAsia="vi-VN"/>
        </w:rPr>
        <w:t xml:space="preserve"> toàn tuyệt đối.</w:t>
      </w:r>
    </w:p>
    <w:p w14:paraId="647B6B34" w14:textId="77777777" w:rsidR="008817AC" w:rsidRPr="00BF66CA" w:rsidRDefault="00E80C3A" w:rsidP="008817AC">
      <w:pPr>
        <w:pStyle w:val="BodyText"/>
        <w:shd w:val="clear" w:color="auto" w:fill="auto"/>
        <w:tabs>
          <w:tab w:val="left" w:pos="99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 xml:space="preserve">Bảo đảm tiêu </w:t>
      </w:r>
      <w:r>
        <w:rPr>
          <w:rStyle w:val="BodyTextChar1"/>
          <w:rFonts w:ascii="Arial" w:hAnsi="Arial" w:cs="Arial"/>
          <w:color w:val="000000"/>
          <w:sz w:val="20"/>
          <w:szCs w:val="20"/>
          <w:lang w:eastAsia="vi-VN"/>
        </w:rPr>
        <w:t>chuẩn</w:t>
      </w:r>
      <w:r w:rsidR="008817AC" w:rsidRPr="00BF66CA">
        <w:rPr>
          <w:rStyle w:val="BodyTextChar1"/>
          <w:rFonts w:ascii="Arial" w:hAnsi="Arial" w:cs="Arial"/>
          <w:color w:val="000000"/>
          <w:sz w:val="20"/>
          <w:szCs w:val="20"/>
          <w:lang w:eastAsia="vi-VN"/>
        </w:rPr>
        <w:t xml:space="preserve"> chuyên cơ, chuyên khoang theo quy định.</w:t>
      </w:r>
    </w:p>
    <w:p w14:paraId="6DCC9CD4" w14:textId="77777777" w:rsidR="008817AC" w:rsidRPr="00BF66CA" w:rsidRDefault="00E80C3A" w:rsidP="008817AC">
      <w:pPr>
        <w:pStyle w:val="BodyText"/>
        <w:shd w:val="clear" w:color="auto" w:fill="auto"/>
        <w:tabs>
          <w:tab w:val="left" w:pos="94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Pr>
          <w:rStyle w:val="BodyTextChar1"/>
          <w:rFonts w:ascii="Arial" w:hAnsi="Arial" w:cs="Arial"/>
          <w:color w:val="000000"/>
          <w:sz w:val="20"/>
          <w:szCs w:val="20"/>
          <w:lang w:eastAsia="vi-VN"/>
        </w:rPr>
        <w:t>Bảo đảm bí mật Kế</w:t>
      </w:r>
      <w:r w:rsidR="008817AC" w:rsidRPr="00BF66CA">
        <w:rPr>
          <w:rStyle w:val="BodyTextChar1"/>
          <w:rFonts w:ascii="Arial" w:hAnsi="Arial" w:cs="Arial"/>
          <w:color w:val="000000"/>
          <w:sz w:val="20"/>
          <w:szCs w:val="20"/>
          <w:lang w:eastAsia="vi-VN"/>
        </w:rPr>
        <w:t xml:space="preserve"> hoạch đảm bảo an ninh cho đối tượng chuyên cơ, chuyên khoang theo quy định của pháp luật.</w:t>
      </w:r>
    </w:p>
    <w:p w14:paraId="5DA96348" w14:textId="77777777" w:rsidR="008817AC" w:rsidRPr="00BF66CA" w:rsidRDefault="00E80C3A" w:rsidP="008817AC">
      <w:pPr>
        <w:pStyle w:val="BodyText"/>
        <w:shd w:val="clear" w:color="auto" w:fill="auto"/>
        <w:tabs>
          <w:tab w:val="left" w:pos="940"/>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Bảo đảm nghi lễ đón, tiễn chuyến bay chuyên cơ, chuyên khoang theo quy định.</w:t>
      </w:r>
    </w:p>
    <w:p w14:paraId="46529B25" w14:textId="77777777" w:rsidR="00BF66CA" w:rsidRPr="00BF66CA"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6A16BA0C" w14:textId="77777777" w:rsidR="008817AC" w:rsidRPr="00BF66CA" w:rsidRDefault="008817AC"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F66CA">
        <w:rPr>
          <w:rStyle w:val="BodyTextChar1"/>
          <w:rFonts w:ascii="Arial" w:hAnsi="Arial" w:cs="Arial"/>
          <w:b/>
          <w:bCs/>
          <w:color w:val="000000"/>
          <w:sz w:val="20"/>
          <w:szCs w:val="20"/>
          <w:lang w:eastAsia="vi-VN"/>
        </w:rPr>
        <w:t>Chương II</w:t>
      </w:r>
      <w:r w:rsidRPr="00BF66CA">
        <w:rPr>
          <w:rStyle w:val="BodyTextChar1"/>
          <w:rFonts w:ascii="Arial" w:hAnsi="Arial" w:cs="Arial"/>
          <w:b/>
          <w:bCs/>
          <w:color w:val="000000"/>
          <w:sz w:val="20"/>
          <w:szCs w:val="20"/>
          <w:lang w:eastAsia="vi-VN"/>
        </w:rPr>
        <w:br/>
        <w:t xml:space="preserve">BẢO ĐẢM CHUYẾN BAY CHUYÊN </w:t>
      </w:r>
      <w:r w:rsidR="00E80C3A">
        <w:rPr>
          <w:rStyle w:val="BodyTextChar1"/>
          <w:rFonts w:ascii="Arial" w:hAnsi="Arial" w:cs="Arial"/>
          <w:b/>
          <w:bCs/>
          <w:color w:val="000000"/>
          <w:sz w:val="20"/>
          <w:szCs w:val="20"/>
          <w:lang w:val="en-US" w:eastAsia="vi-VN"/>
        </w:rPr>
        <w:t>CƠ</w:t>
      </w:r>
      <w:r w:rsidRPr="00BF66CA">
        <w:rPr>
          <w:rStyle w:val="BodyTextChar1"/>
          <w:rFonts w:ascii="Arial" w:hAnsi="Arial" w:cs="Arial"/>
          <w:b/>
          <w:bCs/>
          <w:color w:val="000000"/>
          <w:sz w:val="20"/>
          <w:szCs w:val="20"/>
          <w:lang w:eastAsia="vi-VN"/>
        </w:rPr>
        <w:t>,</w:t>
      </w:r>
      <w:r w:rsidR="00BF66CA" w:rsidRPr="00BF66CA">
        <w:rPr>
          <w:rStyle w:val="BodyTextChar1"/>
          <w:rFonts w:ascii="Arial" w:hAnsi="Arial" w:cs="Arial"/>
          <w:b/>
          <w:bCs/>
          <w:color w:val="000000"/>
          <w:sz w:val="20"/>
          <w:szCs w:val="20"/>
          <w:lang w:val="en-US" w:eastAsia="vi-VN"/>
        </w:rPr>
        <w:t xml:space="preserve">  </w:t>
      </w:r>
      <w:r w:rsidRPr="00BF66CA">
        <w:rPr>
          <w:rStyle w:val="BodyTextChar1"/>
          <w:rFonts w:ascii="Arial" w:hAnsi="Arial" w:cs="Arial"/>
          <w:b/>
          <w:bCs/>
          <w:color w:val="000000"/>
          <w:sz w:val="20"/>
          <w:szCs w:val="20"/>
          <w:lang w:eastAsia="vi-VN"/>
        </w:rPr>
        <w:t>CHUYÊN KHOANG CỦA VIỆT NAM</w:t>
      </w:r>
    </w:p>
    <w:p w14:paraId="04EC55E0"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79A71AFC"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4. Đối tượng được phục vụ chuyến bay chuyên cơ, chuyên khoang của Việt Nam</w:t>
      </w:r>
    </w:p>
    <w:p w14:paraId="1AC3209F" w14:textId="77777777" w:rsidR="008817AC" w:rsidRPr="00BF66CA" w:rsidRDefault="00E80C3A" w:rsidP="008817AC">
      <w:pPr>
        <w:pStyle w:val="BodyText"/>
        <w:shd w:val="clear" w:color="auto" w:fill="auto"/>
        <w:tabs>
          <w:tab w:val="left" w:pos="95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Tổng</w:t>
      </w:r>
      <w:r w:rsidR="008817AC" w:rsidRPr="00BF66CA">
        <w:rPr>
          <w:rStyle w:val="BodyTextChar1"/>
          <w:rFonts w:ascii="Arial" w:hAnsi="Arial" w:cs="Arial"/>
          <w:color w:val="000000"/>
          <w:sz w:val="20"/>
          <w:szCs w:val="20"/>
          <w:lang w:eastAsia="vi-VN"/>
        </w:rPr>
        <w:t xml:space="preserve"> Bí thư Ban Chấp hành Trung ương Đảng Cộng sản Việt Nam.</w:t>
      </w:r>
    </w:p>
    <w:p w14:paraId="4AC73CF7" w14:textId="77777777" w:rsidR="008817AC" w:rsidRPr="00BF66CA" w:rsidRDefault="00E80C3A" w:rsidP="008817AC">
      <w:pPr>
        <w:pStyle w:val="BodyText"/>
        <w:shd w:val="clear" w:color="auto" w:fill="auto"/>
        <w:tabs>
          <w:tab w:val="left" w:pos="99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Chủ tịch nước Cộng hòa xã hội chủ nghĩa Việt Nam.</w:t>
      </w:r>
    </w:p>
    <w:p w14:paraId="587ABB54" w14:textId="77777777" w:rsidR="008817AC" w:rsidRPr="00BF66CA" w:rsidRDefault="00E80C3A" w:rsidP="008817AC">
      <w:pPr>
        <w:pStyle w:val="BodyText"/>
        <w:shd w:val="clear" w:color="auto" w:fill="auto"/>
        <w:tabs>
          <w:tab w:val="left" w:pos="99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Pr>
          <w:rStyle w:val="BodyTextChar1"/>
          <w:rFonts w:ascii="Arial" w:hAnsi="Arial" w:cs="Arial"/>
          <w:color w:val="000000"/>
          <w:sz w:val="20"/>
          <w:szCs w:val="20"/>
          <w:lang w:eastAsia="vi-VN"/>
        </w:rPr>
        <w:t>Thủ tướng Chính phủ</w:t>
      </w:r>
      <w:r w:rsidR="008817AC" w:rsidRPr="00BF66CA">
        <w:rPr>
          <w:rStyle w:val="BodyTextChar1"/>
          <w:rFonts w:ascii="Arial" w:hAnsi="Arial" w:cs="Arial"/>
          <w:color w:val="000000"/>
          <w:sz w:val="20"/>
          <w:szCs w:val="20"/>
          <w:lang w:eastAsia="vi-VN"/>
        </w:rPr>
        <w:t xml:space="preserve"> nước Cộng hòa xã hội chủ nghĩa Việt Nam.</w:t>
      </w:r>
    </w:p>
    <w:p w14:paraId="7771590F" w14:textId="77777777" w:rsidR="008817AC" w:rsidRPr="00BF66CA" w:rsidRDefault="00E80C3A" w:rsidP="008817AC">
      <w:pPr>
        <w:pStyle w:val="BodyText"/>
        <w:shd w:val="clear" w:color="auto" w:fill="auto"/>
        <w:tabs>
          <w:tab w:val="left" w:pos="10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Chủ tịch Quốc hội nước Cộng hòa xã hội chủ nghĩa Việt Nam.</w:t>
      </w:r>
    </w:p>
    <w:p w14:paraId="52728298" w14:textId="77777777" w:rsidR="008817AC" w:rsidRPr="00BF66CA" w:rsidRDefault="00E80C3A" w:rsidP="008817AC">
      <w:pPr>
        <w:pStyle w:val="BodyText"/>
        <w:shd w:val="clear" w:color="auto" w:fill="auto"/>
        <w:tabs>
          <w:tab w:val="left" w:pos="10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8817AC" w:rsidRPr="00BF66CA">
        <w:rPr>
          <w:rStyle w:val="BodyTextChar1"/>
          <w:rFonts w:ascii="Arial" w:hAnsi="Arial" w:cs="Arial"/>
          <w:color w:val="000000"/>
          <w:sz w:val="20"/>
          <w:szCs w:val="20"/>
          <w:lang w:eastAsia="vi-VN"/>
        </w:rPr>
        <w:t>Đối tượng được quy định tại Điều 8 Nghị định này.</w:t>
      </w:r>
    </w:p>
    <w:p w14:paraId="0E08DBA9" w14:textId="77777777" w:rsidR="008817AC" w:rsidRPr="00BF66CA" w:rsidRDefault="00E80C3A" w:rsidP="008817AC">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Điều 5. Cơ</w:t>
      </w:r>
      <w:r w:rsidR="008817AC" w:rsidRPr="00BF66CA">
        <w:rPr>
          <w:rStyle w:val="BodyTextChar1"/>
          <w:rFonts w:ascii="Arial" w:hAnsi="Arial" w:cs="Arial"/>
          <w:b/>
          <w:bCs/>
          <w:color w:val="000000"/>
          <w:sz w:val="20"/>
          <w:szCs w:val="20"/>
          <w:lang w:eastAsia="vi-VN"/>
        </w:rPr>
        <w:t xml:space="preserve"> quan có </w:t>
      </w:r>
      <w:r>
        <w:rPr>
          <w:rStyle w:val="BodyTextChar1"/>
          <w:rFonts w:ascii="Arial" w:hAnsi="Arial" w:cs="Arial"/>
          <w:b/>
          <w:bCs/>
          <w:color w:val="000000"/>
          <w:sz w:val="20"/>
          <w:szCs w:val="20"/>
          <w:lang w:eastAsia="vi-VN"/>
        </w:rPr>
        <w:t>thẩm</w:t>
      </w:r>
      <w:r w:rsidR="008817AC" w:rsidRPr="00BF66CA">
        <w:rPr>
          <w:rStyle w:val="BodyTextChar1"/>
          <w:rFonts w:ascii="Arial" w:hAnsi="Arial" w:cs="Arial"/>
          <w:b/>
          <w:bCs/>
          <w:color w:val="000000"/>
          <w:sz w:val="20"/>
          <w:szCs w:val="20"/>
          <w:lang w:eastAsia="vi-VN"/>
        </w:rPr>
        <w:t xml:space="preserve"> quyền thông báo chuyến bay chuyên cơ, chuyên khoang của Việt Nam</w:t>
      </w:r>
    </w:p>
    <w:p w14:paraId="04DF9F17" w14:textId="77777777" w:rsidR="008817AC" w:rsidRPr="00BF66CA" w:rsidRDefault="00E80C3A" w:rsidP="008817AC">
      <w:pPr>
        <w:pStyle w:val="BodyText"/>
        <w:shd w:val="clear" w:color="auto" w:fill="auto"/>
        <w:tabs>
          <w:tab w:val="left" w:pos="10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Văn phòng Trung ương Đảng.</w:t>
      </w:r>
    </w:p>
    <w:p w14:paraId="11E6EDC8" w14:textId="77777777" w:rsidR="008817AC" w:rsidRPr="00BF66CA" w:rsidRDefault="00E80C3A" w:rsidP="008817AC">
      <w:pPr>
        <w:pStyle w:val="BodyText"/>
        <w:shd w:val="clear" w:color="auto" w:fill="auto"/>
        <w:tabs>
          <w:tab w:val="left" w:pos="10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Văn phòng Chủ tịch nước.</w:t>
      </w:r>
    </w:p>
    <w:p w14:paraId="633CBC83" w14:textId="77777777" w:rsidR="008817AC" w:rsidRPr="00BF66CA" w:rsidRDefault="00E80C3A" w:rsidP="008817AC">
      <w:pPr>
        <w:pStyle w:val="BodyText"/>
        <w:shd w:val="clear" w:color="auto" w:fill="auto"/>
        <w:tabs>
          <w:tab w:val="left" w:pos="10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Văn phòng Chính phủ.</w:t>
      </w:r>
    </w:p>
    <w:p w14:paraId="2C18E9E6" w14:textId="77777777" w:rsidR="008817AC" w:rsidRPr="00BF66CA" w:rsidRDefault="00E80C3A" w:rsidP="008817AC">
      <w:pPr>
        <w:pStyle w:val="BodyText"/>
        <w:shd w:val="clear" w:color="auto" w:fill="auto"/>
        <w:tabs>
          <w:tab w:val="left" w:pos="10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Văn phòng Quốc hội.</w:t>
      </w:r>
    </w:p>
    <w:p w14:paraId="52D1DD24" w14:textId="77777777" w:rsidR="008817AC" w:rsidRPr="00BF66CA" w:rsidRDefault="00E80C3A" w:rsidP="008817AC">
      <w:pPr>
        <w:pStyle w:val="BodyText"/>
        <w:shd w:val="clear" w:color="auto" w:fill="auto"/>
        <w:tabs>
          <w:tab w:val="left" w:pos="10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8817AC" w:rsidRPr="00BF66CA">
        <w:rPr>
          <w:rStyle w:val="BodyTextChar1"/>
          <w:rFonts w:ascii="Arial" w:hAnsi="Arial" w:cs="Arial"/>
          <w:color w:val="000000"/>
          <w:sz w:val="20"/>
          <w:szCs w:val="20"/>
          <w:lang w:eastAsia="vi-VN"/>
        </w:rPr>
        <w:t>Ban Đối ngoại Trung ương Đảng.</w:t>
      </w:r>
    </w:p>
    <w:p w14:paraId="581D9DF2"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 xml:space="preserve">Điều 6. Doanh nghiệp nhận đặt hàng, đơn vị được giao thực hiện chuyến bay chuyên </w:t>
      </w:r>
      <w:r w:rsidR="00E80C3A">
        <w:rPr>
          <w:rStyle w:val="BodyTextChar1"/>
          <w:rFonts w:ascii="Arial" w:hAnsi="Arial" w:cs="Arial"/>
          <w:b/>
          <w:bCs/>
          <w:color w:val="000000"/>
          <w:sz w:val="20"/>
          <w:szCs w:val="20"/>
          <w:lang w:val="en-US" w:eastAsia="vi-VN"/>
        </w:rPr>
        <w:t>cơ</w:t>
      </w:r>
      <w:r w:rsidRPr="00BF66CA">
        <w:rPr>
          <w:rStyle w:val="BodyTextChar1"/>
          <w:rFonts w:ascii="Arial" w:hAnsi="Arial" w:cs="Arial"/>
          <w:b/>
          <w:bCs/>
          <w:color w:val="000000"/>
          <w:sz w:val="20"/>
          <w:szCs w:val="20"/>
          <w:lang w:eastAsia="vi-VN"/>
        </w:rPr>
        <w:t>, chuyên khoang của Việt Nam</w:t>
      </w:r>
    </w:p>
    <w:p w14:paraId="03412E06" w14:textId="77777777" w:rsidR="008817AC" w:rsidRPr="00BF66CA" w:rsidRDefault="00E80C3A" w:rsidP="008817AC">
      <w:pPr>
        <w:pStyle w:val="BodyText"/>
        <w:shd w:val="clear" w:color="auto" w:fill="auto"/>
        <w:tabs>
          <w:tab w:val="left" w:pos="95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Doanh nghiệp nhận đặt hàng thực hiện chuyến bay chuyên cơ, chuyên khoang của Việt Nam là các </w:t>
      </w:r>
      <w:r w:rsidR="008B09B4">
        <w:rPr>
          <w:rStyle w:val="BodyTextChar1"/>
          <w:rFonts w:ascii="Arial" w:hAnsi="Arial" w:cs="Arial"/>
          <w:color w:val="000000"/>
          <w:sz w:val="20"/>
          <w:szCs w:val="20"/>
          <w:lang w:eastAsia="vi-VN"/>
        </w:rPr>
        <w:t>hãng hàng</w:t>
      </w:r>
      <w:r w:rsidR="008817AC" w:rsidRPr="00BF66CA">
        <w:rPr>
          <w:rStyle w:val="BodyTextChar1"/>
          <w:rFonts w:ascii="Arial" w:hAnsi="Arial" w:cs="Arial"/>
          <w:color w:val="000000"/>
          <w:sz w:val="20"/>
          <w:szCs w:val="20"/>
          <w:lang w:eastAsia="vi-VN"/>
        </w:rPr>
        <w:t xml:space="preserve"> không của Việt Nam có đủ tiêu </w:t>
      </w:r>
      <w:r>
        <w:rPr>
          <w:rStyle w:val="BodyTextChar1"/>
          <w:rFonts w:ascii="Arial" w:hAnsi="Arial" w:cs="Arial"/>
          <w:color w:val="000000"/>
          <w:sz w:val="20"/>
          <w:szCs w:val="20"/>
          <w:lang w:eastAsia="vi-VN"/>
        </w:rPr>
        <w:t>chuẩn</w:t>
      </w:r>
      <w:r w:rsidR="008817AC" w:rsidRPr="00BF66CA">
        <w:rPr>
          <w:rStyle w:val="BodyTextChar1"/>
          <w:rFonts w:ascii="Arial" w:hAnsi="Arial" w:cs="Arial"/>
          <w:color w:val="000000"/>
          <w:sz w:val="20"/>
          <w:szCs w:val="20"/>
          <w:lang w:eastAsia="vi-VN"/>
        </w:rPr>
        <w:t xml:space="preserve"> theo quy định của Bộ trưởng Bộ Giao thông vận tải.</w:t>
      </w:r>
    </w:p>
    <w:p w14:paraId="768F5F3D" w14:textId="77777777" w:rsidR="008817AC" w:rsidRPr="00BF66CA" w:rsidRDefault="00E80C3A" w:rsidP="008817AC">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Đơn vị được giao thực hiện chuyến bay chuyên cơ, chuyên khoang của Việt Nam là các đơn vị thuộc Bộ Quốc phòng có đủ tiêu chuẩn theo quy định của Bộ trưởng Bộ Quốc phòng.</w:t>
      </w:r>
    </w:p>
    <w:p w14:paraId="754596CD"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7. Thông báo chuyến bay chuyên cơ, chuyên khoang của Việt Nam</w:t>
      </w:r>
    </w:p>
    <w:p w14:paraId="09B7401F" w14:textId="77777777" w:rsidR="008817AC" w:rsidRPr="00BF66CA" w:rsidRDefault="00E80C3A" w:rsidP="008817AC">
      <w:pPr>
        <w:pStyle w:val="BodyText"/>
        <w:shd w:val="clear" w:color="auto" w:fill="auto"/>
        <w:tabs>
          <w:tab w:val="left" w:pos="95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Thông báo chuyến bay chuyên cơ, chuyên khoan</w:t>
      </w:r>
      <w:r w:rsidR="003F5FE8">
        <w:rPr>
          <w:rStyle w:val="BodyTextChar1"/>
          <w:rFonts w:ascii="Arial" w:hAnsi="Arial" w:cs="Arial"/>
          <w:color w:val="000000"/>
          <w:sz w:val="20"/>
          <w:szCs w:val="20"/>
          <w:lang w:eastAsia="vi-VN"/>
        </w:rPr>
        <w:t>g của Việt Nam được thực hiện bằ</w:t>
      </w:r>
      <w:r w:rsidR="008817AC" w:rsidRPr="00BF66CA">
        <w:rPr>
          <w:rStyle w:val="BodyTextChar1"/>
          <w:rFonts w:ascii="Arial" w:hAnsi="Arial" w:cs="Arial"/>
          <w:color w:val="000000"/>
          <w:sz w:val="20"/>
          <w:szCs w:val="20"/>
          <w:lang w:eastAsia="vi-VN"/>
        </w:rPr>
        <w:t>ng văn bản gồm có các nội dung sau:</w:t>
      </w:r>
    </w:p>
    <w:p w14:paraId="56238C4C" w14:textId="77777777" w:rsidR="008817AC" w:rsidRPr="00BF66CA" w:rsidRDefault="003F5FE8" w:rsidP="008817AC">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Đối tượng được phục vụ và số lượng, thành phần đoàn;</w:t>
      </w:r>
    </w:p>
    <w:p w14:paraId="2CCA31CD" w14:textId="77777777" w:rsidR="008817AC" w:rsidRPr="00BF66CA" w:rsidRDefault="003F5FE8" w:rsidP="008817AC">
      <w:pPr>
        <w:pStyle w:val="BodyText"/>
        <w:shd w:val="clear" w:color="auto" w:fill="auto"/>
        <w:tabs>
          <w:tab w:val="left" w:pos="109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Hành trình chuyến bay;</w:t>
      </w:r>
    </w:p>
    <w:p w14:paraId="63E5586B" w14:textId="77777777" w:rsidR="008817AC" w:rsidRPr="00BF66CA" w:rsidRDefault="003F5FE8" w:rsidP="008817AC">
      <w:pPr>
        <w:pStyle w:val="BodyText"/>
        <w:shd w:val="clear" w:color="auto" w:fill="auto"/>
        <w:tabs>
          <w:tab w:val="left" w:pos="98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 xml:space="preserve">Hãng hàng không của Việt Nam hoặc đơn vị thuộc Bộ Quốc phòng được đặt hàng hoặc giao thực hiện </w:t>
      </w:r>
      <w:r>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w:t>
      </w:r>
    </w:p>
    <w:p w14:paraId="707DDDA1" w14:textId="77777777" w:rsidR="008817AC" w:rsidRPr="00BF66CA" w:rsidRDefault="003F5FE8" w:rsidP="008817AC">
      <w:pPr>
        <w:pStyle w:val="BodyText"/>
        <w:shd w:val="clear" w:color="auto" w:fill="auto"/>
        <w:tabs>
          <w:tab w:val="left" w:pos="10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8817AC" w:rsidRPr="00BF66CA">
        <w:rPr>
          <w:rStyle w:val="BodyTextChar1"/>
          <w:rFonts w:ascii="Arial" w:hAnsi="Arial" w:cs="Arial"/>
          <w:color w:val="000000"/>
          <w:sz w:val="20"/>
          <w:szCs w:val="20"/>
          <w:lang w:eastAsia="vi-VN"/>
        </w:rPr>
        <w:t>Yêu cầu về nghi lễ đón, tiễn;</w:t>
      </w:r>
    </w:p>
    <w:p w14:paraId="27AC64BF"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 xml:space="preserve">đ) </w:t>
      </w:r>
      <w:r w:rsidR="003F5FE8">
        <w:rPr>
          <w:rStyle w:val="BodyTextChar1"/>
          <w:rFonts w:ascii="Arial" w:hAnsi="Arial" w:cs="Arial"/>
          <w:color w:val="000000"/>
          <w:sz w:val="20"/>
          <w:szCs w:val="20"/>
          <w:lang w:eastAsia="vi-VN"/>
        </w:rPr>
        <w:t>Yêu cầu</w:t>
      </w:r>
      <w:r w:rsidRPr="00BF66CA">
        <w:rPr>
          <w:rStyle w:val="BodyTextChar1"/>
          <w:rFonts w:ascii="Arial" w:hAnsi="Arial" w:cs="Arial"/>
          <w:color w:val="000000"/>
          <w:sz w:val="20"/>
          <w:szCs w:val="20"/>
          <w:lang w:eastAsia="vi-VN"/>
        </w:rPr>
        <w:t xml:space="preserve"> về bảo đảm an ninh, quốc phòng và các yêu cầu cụ thể khác.</w:t>
      </w:r>
    </w:p>
    <w:p w14:paraId="1BA1C596" w14:textId="77777777" w:rsidR="008817AC" w:rsidRPr="00BF66CA" w:rsidRDefault="003F5FE8" w:rsidP="008817AC">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Thông báo chuyến bay chuyên cơ, chuyên khoang của Việt Nam được gửi tới các cơ quan, đơn vị sau:</w:t>
      </w:r>
    </w:p>
    <w:p w14:paraId="2825C8EF" w14:textId="77777777" w:rsidR="008817AC" w:rsidRPr="00BF66CA" w:rsidRDefault="003F5FE8" w:rsidP="008817AC">
      <w:pPr>
        <w:pStyle w:val="BodyText"/>
        <w:shd w:val="clear" w:color="auto" w:fill="auto"/>
        <w:tabs>
          <w:tab w:val="left" w:pos="97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Chuyến bay chuyên cơ, chuyên khoang do hãng hàng không của Việt Nam thực hiện vận chuyển nội địa: Bộ Công an (Bộ Tư lệnh Cảnh vệ), Bộ Giao thông vận tải (Cục Hàng không Việt Nam), Bộ Quốc phòng (Cục Tác chiến, Quân chủng Phòng không - Không quân), doanh nghiệp được đặt hàng thực hiện chuyến bay;</w:t>
      </w:r>
    </w:p>
    <w:p w14:paraId="4C9A5091" w14:textId="77777777" w:rsidR="008817AC" w:rsidRPr="00BF66CA" w:rsidRDefault="003F5FE8" w:rsidP="008817AC">
      <w:pPr>
        <w:pStyle w:val="BodyText"/>
        <w:shd w:val="clear" w:color="auto" w:fill="auto"/>
        <w:tabs>
          <w:tab w:val="left" w:pos="10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 xml:space="preserve">Chuyến </w:t>
      </w:r>
      <w:r w:rsidR="008817AC" w:rsidRPr="00BF66CA">
        <w:rPr>
          <w:rStyle w:val="BodyTextChar1"/>
          <w:rFonts w:ascii="Arial" w:hAnsi="Arial" w:cs="Arial"/>
          <w:color w:val="000000"/>
          <w:sz w:val="20"/>
          <w:szCs w:val="20"/>
          <w:lang w:val="en-US"/>
        </w:rPr>
        <w:t xml:space="preserve">bay </w:t>
      </w:r>
      <w:r w:rsidR="008817AC" w:rsidRPr="00BF66CA">
        <w:rPr>
          <w:rStyle w:val="BodyTextChar1"/>
          <w:rFonts w:ascii="Arial" w:hAnsi="Arial" w:cs="Arial"/>
          <w:color w:val="000000"/>
          <w:sz w:val="20"/>
          <w:szCs w:val="20"/>
          <w:lang w:eastAsia="vi-VN"/>
        </w:rPr>
        <w:t xml:space="preserve">chuyên cơ, chuyên khoang do hãng hàng không của Việt Nam thực hiện </w:t>
      </w:r>
      <w:r>
        <w:rPr>
          <w:rStyle w:val="BodyTextChar1"/>
          <w:rFonts w:ascii="Arial" w:hAnsi="Arial" w:cs="Arial"/>
          <w:color w:val="000000"/>
          <w:sz w:val="20"/>
          <w:szCs w:val="20"/>
          <w:lang w:eastAsia="vi-VN"/>
        </w:rPr>
        <w:t xml:space="preserve">vận </w:t>
      </w:r>
      <w:r>
        <w:rPr>
          <w:rStyle w:val="BodyTextChar1"/>
          <w:rFonts w:ascii="Arial" w:hAnsi="Arial" w:cs="Arial"/>
          <w:color w:val="000000"/>
          <w:sz w:val="20"/>
          <w:szCs w:val="20"/>
          <w:lang w:eastAsia="vi-VN"/>
        </w:rPr>
        <w:lastRenderedPageBreak/>
        <w:t>chuyển</w:t>
      </w:r>
      <w:r w:rsidR="008817AC" w:rsidRPr="00BF66CA">
        <w:rPr>
          <w:rStyle w:val="BodyTextChar1"/>
          <w:rFonts w:ascii="Arial" w:hAnsi="Arial" w:cs="Arial"/>
          <w:color w:val="000000"/>
          <w:sz w:val="20"/>
          <w:szCs w:val="20"/>
          <w:lang w:eastAsia="vi-VN"/>
        </w:rPr>
        <w:t xml:space="preserve"> quốc tế: Bộ</w:t>
      </w:r>
      <w:r>
        <w:rPr>
          <w:rStyle w:val="BodyTextChar1"/>
          <w:rFonts w:ascii="Arial" w:hAnsi="Arial" w:cs="Arial"/>
          <w:color w:val="000000"/>
          <w:sz w:val="20"/>
          <w:szCs w:val="20"/>
          <w:lang w:eastAsia="vi-VN"/>
        </w:rPr>
        <w:t xml:space="preserve"> Ngoại giao (Cục Lãnh sự, Cục Lễ</w:t>
      </w:r>
      <w:r w:rsidR="008817AC" w:rsidRPr="00BF66CA">
        <w:rPr>
          <w:rStyle w:val="BodyTextChar1"/>
          <w:rFonts w:ascii="Arial" w:hAnsi="Arial" w:cs="Arial"/>
          <w:color w:val="000000"/>
          <w:sz w:val="20"/>
          <w:szCs w:val="20"/>
          <w:lang w:eastAsia="vi-VN"/>
        </w:rPr>
        <w:t xml:space="preserve"> tân Nhà nước), Bộ Công an (Bộ Tư lệnh Cảnh vệ), Bộ Giao thông vận tải</w:t>
      </w:r>
      <w:r>
        <w:rPr>
          <w:rStyle w:val="BodyTextChar1"/>
          <w:rFonts w:ascii="Arial" w:hAnsi="Arial" w:cs="Arial"/>
          <w:color w:val="000000"/>
          <w:sz w:val="20"/>
          <w:szCs w:val="20"/>
          <w:lang w:eastAsia="vi-VN"/>
        </w:rPr>
        <w:t xml:space="preserve"> (Cục Hàng không Việt Nam), Bộ </w:t>
      </w:r>
      <w:r>
        <w:rPr>
          <w:rStyle w:val="BodyTextChar1"/>
          <w:rFonts w:ascii="Arial" w:hAnsi="Arial" w:cs="Arial"/>
          <w:color w:val="000000"/>
          <w:sz w:val="20"/>
          <w:szCs w:val="20"/>
          <w:lang w:val="en-US" w:eastAsia="vi-VN"/>
        </w:rPr>
        <w:t>Q</w:t>
      </w:r>
      <w:r w:rsidR="008817AC" w:rsidRPr="00BF66CA">
        <w:rPr>
          <w:rStyle w:val="BodyTextChar1"/>
          <w:rFonts w:ascii="Arial" w:hAnsi="Arial" w:cs="Arial"/>
          <w:color w:val="000000"/>
          <w:sz w:val="20"/>
          <w:szCs w:val="20"/>
          <w:lang w:eastAsia="vi-VN"/>
        </w:rPr>
        <w:t>uốc phòng (Cục Tác chiến, Quân chủng Phòng không - Không quân), doanh nghiệp được đặt hàng thực hiện chuyến bay;</w:t>
      </w:r>
    </w:p>
    <w:p w14:paraId="5711990D" w14:textId="77777777" w:rsidR="008817AC" w:rsidRPr="00BF66CA" w:rsidRDefault="003F5FE8" w:rsidP="008817AC">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 xml:space="preserve">Chuyến bay chuyên cơ, chuyên khoang do đơn vị thuộc Bộ </w:t>
      </w:r>
      <w:r w:rsidR="00E80C3A">
        <w:rPr>
          <w:rStyle w:val="BodyTextChar1"/>
          <w:rFonts w:ascii="Arial" w:hAnsi="Arial" w:cs="Arial"/>
          <w:color w:val="000000"/>
          <w:sz w:val="20"/>
          <w:szCs w:val="20"/>
          <w:lang w:eastAsia="vi-VN"/>
        </w:rPr>
        <w:t>Quốc</w:t>
      </w:r>
      <w:r w:rsidR="008817AC" w:rsidRPr="00BF66CA">
        <w:rPr>
          <w:rStyle w:val="BodyTextChar1"/>
          <w:rFonts w:ascii="Arial" w:hAnsi="Arial" w:cs="Arial"/>
          <w:color w:val="000000"/>
          <w:sz w:val="20"/>
          <w:szCs w:val="20"/>
          <w:lang w:eastAsia="vi-VN"/>
        </w:rPr>
        <w:t xml:space="preserve"> phòng thực hiện </w:t>
      </w:r>
      <w:r>
        <w:rPr>
          <w:rStyle w:val="BodyTextChar1"/>
          <w:rFonts w:ascii="Arial" w:hAnsi="Arial" w:cs="Arial"/>
          <w:color w:val="000000"/>
          <w:sz w:val="20"/>
          <w:szCs w:val="20"/>
          <w:lang w:eastAsia="vi-VN"/>
        </w:rPr>
        <w:t>vận chuyển</w:t>
      </w:r>
      <w:r w:rsidR="008817AC" w:rsidRPr="00BF66CA">
        <w:rPr>
          <w:rStyle w:val="BodyTextChar1"/>
          <w:rFonts w:ascii="Arial" w:hAnsi="Arial" w:cs="Arial"/>
          <w:color w:val="000000"/>
          <w:sz w:val="20"/>
          <w:szCs w:val="20"/>
          <w:lang w:eastAsia="vi-VN"/>
        </w:rPr>
        <w:t xml:space="preserve"> nội địa: Bộ Quốc phòng, Bộ Công an (Bộ Tư lệnh Cảnh vệ), doanh nghiệp cung cấp dịch vụ bảo đảm hoạt động bay;</w:t>
      </w:r>
    </w:p>
    <w:p w14:paraId="59296169" w14:textId="77777777" w:rsidR="008817AC" w:rsidRPr="00BF66CA" w:rsidRDefault="003F5FE8" w:rsidP="008817AC">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8817AC" w:rsidRPr="00BF66CA">
        <w:rPr>
          <w:rStyle w:val="BodyTextChar1"/>
          <w:rFonts w:ascii="Arial" w:hAnsi="Arial" w:cs="Arial"/>
          <w:color w:val="000000"/>
          <w:sz w:val="20"/>
          <w:szCs w:val="20"/>
          <w:lang w:eastAsia="vi-VN"/>
        </w:rPr>
        <w:t>Chuyến bay chuyên cơ, chuyên khoang do đơn vị thuộc Bộ Quốc phòng thực hiện vận chuyển quốc tế: Bộ Ngoại giao (Cục Lã</w:t>
      </w:r>
      <w:r>
        <w:rPr>
          <w:rStyle w:val="BodyTextChar1"/>
          <w:rFonts w:ascii="Arial" w:hAnsi="Arial" w:cs="Arial"/>
          <w:color w:val="000000"/>
          <w:sz w:val="20"/>
          <w:szCs w:val="20"/>
          <w:lang w:eastAsia="vi-VN"/>
        </w:rPr>
        <w:t>nh sự, Cục Lễ</w:t>
      </w:r>
      <w:r w:rsidR="008817AC" w:rsidRPr="00BF66CA">
        <w:rPr>
          <w:rStyle w:val="BodyTextChar1"/>
          <w:rFonts w:ascii="Arial" w:hAnsi="Arial" w:cs="Arial"/>
          <w:color w:val="000000"/>
          <w:sz w:val="20"/>
          <w:szCs w:val="20"/>
          <w:lang w:eastAsia="vi-VN"/>
        </w:rPr>
        <w:t xml:space="preserve"> tân Nhà nước), Bộ Công an (Bộ Tư lệnh Cảnh vệ), Bộ Quốc phòng, Bộ Giao thông vận tải (Cục Hàng không Việt Nam), doanh nghiệp cung cấp dịch vụ bảo đảm hoạt động bay.</w:t>
      </w:r>
    </w:p>
    <w:p w14:paraId="238AE33F" w14:textId="77777777" w:rsidR="008817AC" w:rsidRPr="00BF66CA" w:rsidRDefault="003F5FE8" w:rsidP="008817AC">
      <w:pPr>
        <w:pStyle w:val="BodyText"/>
        <w:shd w:val="clear" w:color="auto" w:fill="auto"/>
        <w:tabs>
          <w:tab w:val="left" w:pos="10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Thời hạn gửi văn bản thông báo chuyến bay chuyên cơ, chuyên khoang của Việt Nam như sau:</w:t>
      </w:r>
    </w:p>
    <w:p w14:paraId="223CA328" w14:textId="77777777" w:rsidR="008817AC" w:rsidRPr="00BF66CA" w:rsidRDefault="003F5FE8" w:rsidP="008817AC">
      <w:pPr>
        <w:pStyle w:val="BodyText"/>
        <w:shd w:val="clear" w:color="auto" w:fill="auto"/>
        <w:tabs>
          <w:tab w:val="left" w:pos="10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 xml:space="preserve">Đối với các chuyến bay chuyên cơ: </w:t>
      </w:r>
      <w:r w:rsidR="00CD69AE">
        <w:rPr>
          <w:rStyle w:val="BodyTextChar1"/>
          <w:rFonts w:ascii="Arial" w:hAnsi="Arial" w:cs="Arial"/>
          <w:color w:val="000000"/>
          <w:sz w:val="20"/>
          <w:szCs w:val="20"/>
          <w:lang w:val="en-US" w:eastAsia="vi-VN"/>
        </w:rPr>
        <w:t>tối thiểu</w:t>
      </w:r>
      <w:r w:rsidR="008817AC" w:rsidRPr="00BF66CA">
        <w:rPr>
          <w:rStyle w:val="BodyTextChar1"/>
          <w:rFonts w:ascii="Arial" w:hAnsi="Arial" w:cs="Arial"/>
          <w:color w:val="000000"/>
          <w:sz w:val="20"/>
          <w:szCs w:val="20"/>
          <w:lang w:eastAsia="vi-VN"/>
        </w:rPr>
        <w:t xml:space="preserve"> 05 ngày trước ngày dự định thực hiện chuyến bay </w:t>
      </w:r>
      <w:r w:rsidR="00CD69AE">
        <w:rPr>
          <w:rStyle w:val="BodyTextChar1"/>
          <w:rFonts w:ascii="Arial" w:hAnsi="Arial" w:cs="Arial"/>
          <w:color w:val="000000"/>
          <w:sz w:val="20"/>
          <w:szCs w:val="20"/>
          <w:lang w:eastAsia="vi-VN"/>
        </w:rPr>
        <w:t>đối với</w:t>
      </w:r>
      <w:r w:rsidR="008817AC" w:rsidRPr="00BF66CA">
        <w:rPr>
          <w:rStyle w:val="BodyTextChar1"/>
          <w:rFonts w:ascii="Arial" w:hAnsi="Arial" w:cs="Arial"/>
          <w:color w:val="000000"/>
          <w:sz w:val="20"/>
          <w:szCs w:val="20"/>
          <w:lang w:eastAsia="vi-VN"/>
        </w:rPr>
        <w:t xml:space="preserve"> bay nội địa; tối thiểu 10 ngày trước ngày dự định thực hiện chuyến bay đối với bay quốc tế; trừ trường hợp đặc biệt;</w:t>
      </w:r>
    </w:p>
    <w:p w14:paraId="0B4C0303" w14:textId="77777777" w:rsidR="008817AC" w:rsidRPr="00BF66CA" w:rsidRDefault="00186FA1" w:rsidP="008817AC">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Đối với các chuyến bay chuyên khoang: tối thiểu 24 giờ trước giờ dự định cất cánh của chuyến bay đối với bay nội địa; tối thiểu 05 ngày trước ngày dự định thực hiện chuyến bay đối với bay quốc tế; trừ trường hợp đặc biệt;</w:t>
      </w:r>
    </w:p>
    <w:p w14:paraId="7E1C3685" w14:textId="77777777" w:rsidR="008817AC" w:rsidRPr="00BF66CA" w:rsidRDefault="00186FA1" w:rsidP="008817AC">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Đối với chuyến bay chuyên cơ do đơn vị thuộc Bộ Quốc phòng thực hiện: tối thiểu 05 ngày trước ngày dự định thực hiện chuyến bay; trừ trường hợp đặc biệt.</w:t>
      </w:r>
    </w:p>
    <w:p w14:paraId="1B648182" w14:textId="77777777" w:rsidR="008817AC" w:rsidRPr="00BF66CA" w:rsidRDefault="00186FA1" w:rsidP="008817AC">
      <w:pPr>
        <w:pStyle w:val="BodyText"/>
        <w:shd w:val="clear" w:color="auto" w:fill="auto"/>
        <w:tabs>
          <w:tab w:val="left" w:pos="1046"/>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 xml:space="preserve">Thông báo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chuyên khoang của Việt Nam được coi là hình thức giao nhiệm vụ cho các đơn vị thuộc Bộ Quốc phòng hoặc đặt hàng đối với các hãng hàng không của Việt Nam.</w:t>
      </w:r>
    </w:p>
    <w:p w14:paraId="79C90EFF" w14:textId="77777777" w:rsidR="00BF66CA" w:rsidRPr="00BF66CA"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31514460" w14:textId="77777777" w:rsidR="008817AC" w:rsidRPr="00BF66CA" w:rsidRDefault="008817AC" w:rsidP="008817AC">
      <w:pPr>
        <w:pStyle w:val="BodyText"/>
        <w:shd w:val="clear" w:color="auto" w:fill="auto"/>
        <w:spacing w:after="0" w:line="240" w:lineRule="auto"/>
        <w:ind w:firstLine="0"/>
        <w:jc w:val="center"/>
        <w:rPr>
          <w:rFonts w:ascii="Arial" w:hAnsi="Arial" w:cs="Arial"/>
          <w:sz w:val="20"/>
          <w:szCs w:val="20"/>
        </w:rPr>
      </w:pPr>
      <w:r w:rsidRPr="00BF66CA">
        <w:rPr>
          <w:rStyle w:val="BodyTextChar1"/>
          <w:rFonts w:ascii="Arial" w:hAnsi="Arial" w:cs="Arial"/>
          <w:b/>
          <w:bCs/>
          <w:color w:val="000000"/>
          <w:sz w:val="20"/>
          <w:szCs w:val="20"/>
          <w:lang w:eastAsia="vi-VN"/>
        </w:rPr>
        <w:t>Chương III</w:t>
      </w:r>
    </w:p>
    <w:p w14:paraId="15B8D48B" w14:textId="77777777" w:rsidR="008817AC" w:rsidRPr="00BF66CA" w:rsidRDefault="008817AC"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F66CA">
        <w:rPr>
          <w:rStyle w:val="BodyTextChar1"/>
          <w:rFonts w:ascii="Arial" w:hAnsi="Arial" w:cs="Arial"/>
          <w:b/>
          <w:bCs/>
          <w:color w:val="000000"/>
          <w:sz w:val="20"/>
          <w:szCs w:val="20"/>
          <w:lang w:eastAsia="vi-VN"/>
        </w:rPr>
        <w:t xml:space="preserve">BẢO ĐẢM CHUYẾN BAY CHUYÊN </w:t>
      </w:r>
      <w:r w:rsidR="00186FA1">
        <w:rPr>
          <w:rStyle w:val="BodyTextChar1"/>
          <w:rFonts w:ascii="Arial" w:hAnsi="Arial" w:cs="Arial"/>
          <w:b/>
          <w:bCs/>
          <w:color w:val="000000"/>
          <w:sz w:val="20"/>
          <w:szCs w:val="20"/>
          <w:lang w:val="en-US" w:eastAsia="vi-VN"/>
        </w:rPr>
        <w:t>CƠ</w:t>
      </w:r>
      <w:r w:rsidRPr="00BF66CA">
        <w:rPr>
          <w:rStyle w:val="BodyTextChar1"/>
          <w:rFonts w:ascii="Arial" w:hAnsi="Arial" w:cs="Arial"/>
          <w:b/>
          <w:bCs/>
          <w:color w:val="000000"/>
          <w:sz w:val="20"/>
          <w:szCs w:val="20"/>
          <w:lang w:eastAsia="vi-VN"/>
        </w:rPr>
        <w:t xml:space="preserve"> CỦA NƯỚC NGOÀI</w:t>
      </w:r>
    </w:p>
    <w:p w14:paraId="6EBE9EC7"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21DE20AC"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8. Áp dụng tiêu chuẩn, quy trình phục vụ chuyến bay</w:t>
      </w:r>
      <w:r w:rsidR="00186FA1">
        <w:rPr>
          <w:rStyle w:val="BodyTextChar1"/>
          <w:rFonts w:ascii="Arial" w:hAnsi="Arial" w:cs="Arial"/>
          <w:b/>
          <w:bCs/>
          <w:color w:val="000000"/>
          <w:sz w:val="20"/>
          <w:szCs w:val="20"/>
          <w:lang w:eastAsia="vi-VN"/>
        </w:rPr>
        <w:t xml:space="preserve"> chuyên cơ của nước ngoài bay đế</w:t>
      </w:r>
      <w:r w:rsidRPr="00BF66CA">
        <w:rPr>
          <w:rStyle w:val="BodyTextChar1"/>
          <w:rFonts w:ascii="Arial" w:hAnsi="Arial" w:cs="Arial"/>
          <w:b/>
          <w:bCs/>
          <w:color w:val="000000"/>
          <w:sz w:val="20"/>
          <w:szCs w:val="20"/>
          <w:lang w:eastAsia="vi-VN"/>
        </w:rPr>
        <w:t>n, đi Việt Nam</w:t>
      </w:r>
    </w:p>
    <w:p w14:paraId="61981B02"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 xml:space="preserve">Tiêu </w:t>
      </w:r>
      <w:r w:rsidR="00E80C3A">
        <w:rPr>
          <w:rStyle w:val="BodyTextChar1"/>
          <w:rFonts w:ascii="Arial" w:hAnsi="Arial" w:cs="Arial"/>
          <w:color w:val="000000"/>
          <w:sz w:val="20"/>
          <w:szCs w:val="20"/>
          <w:lang w:eastAsia="vi-VN"/>
        </w:rPr>
        <w:t>chuẩn</w:t>
      </w:r>
      <w:r w:rsidRPr="00BF66CA">
        <w:rPr>
          <w:rStyle w:val="BodyTextChar1"/>
          <w:rFonts w:ascii="Arial" w:hAnsi="Arial" w:cs="Arial"/>
          <w:color w:val="000000"/>
          <w:sz w:val="20"/>
          <w:szCs w:val="20"/>
          <w:lang w:eastAsia="vi-VN"/>
        </w:rPr>
        <w:t xml:space="preserve">, quy trình phục vụ chuyến bay chuyên cơ của Việt Nam được áp dụng đối với các chuyến bay chuyên cơ </w:t>
      </w:r>
      <w:r w:rsidR="00186FA1">
        <w:rPr>
          <w:rStyle w:val="BodyTextChar1"/>
          <w:rFonts w:ascii="Arial" w:hAnsi="Arial" w:cs="Arial"/>
          <w:color w:val="000000"/>
          <w:sz w:val="20"/>
          <w:szCs w:val="20"/>
          <w:lang w:eastAsia="vi-VN"/>
        </w:rPr>
        <w:t>của nước ngoài chở người đứng đầ</w:t>
      </w:r>
      <w:r w:rsidRPr="00BF66CA">
        <w:rPr>
          <w:rStyle w:val="BodyTextChar1"/>
          <w:rFonts w:ascii="Arial" w:hAnsi="Arial" w:cs="Arial"/>
          <w:color w:val="000000"/>
          <w:sz w:val="20"/>
          <w:szCs w:val="20"/>
          <w:lang w:eastAsia="vi-VN"/>
        </w:rPr>
        <w:t>u Nhà n</w:t>
      </w:r>
      <w:r w:rsidR="00186FA1">
        <w:rPr>
          <w:rStyle w:val="BodyTextChar1"/>
          <w:rFonts w:ascii="Arial" w:hAnsi="Arial" w:cs="Arial"/>
          <w:color w:val="000000"/>
          <w:sz w:val="20"/>
          <w:szCs w:val="20"/>
          <w:lang w:eastAsia="vi-VN"/>
        </w:rPr>
        <w:t>ước, cơ quan lập pháp, Chính phủ các nước thực hiện chuyế</w:t>
      </w:r>
      <w:r w:rsidRPr="00BF66CA">
        <w:rPr>
          <w:rStyle w:val="BodyTextChar1"/>
          <w:rFonts w:ascii="Arial" w:hAnsi="Arial" w:cs="Arial"/>
          <w:color w:val="000000"/>
          <w:sz w:val="20"/>
          <w:szCs w:val="20"/>
          <w:lang w:eastAsia="vi-VN"/>
        </w:rPr>
        <w:t>n thăm cấp nhà nước, thăm chính thức, thăm làm việc, thăm cá nhân tại Việt Nam.</w:t>
      </w:r>
    </w:p>
    <w:p w14:paraId="2351023B" w14:textId="77777777" w:rsidR="008817AC" w:rsidRPr="00BF66CA" w:rsidRDefault="00186FA1" w:rsidP="008817AC">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Điều 9. Cơ</w:t>
      </w:r>
      <w:r w:rsidR="008817AC" w:rsidRPr="00BF66CA">
        <w:rPr>
          <w:rStyle w:val="BodyTextChar1"/>
          <w:rFonts w:ascii="Arial" w:hAnsi="Arial" w:cs="Arial"/>
          <w:b/>
          <w:bCs/>
          <w:color w:val="000000"/>
          <w:sz w:val="20"/>
          <w:szCs w:val="20"/>
          <w:lang w:eastAsia="vi-VN"/>
        </w:rPr>
        <w:t xml:space="preserve"> quan Việt Nam có thẩm quyền thông báo chuyến bay chuyên cơ của nước ngoài</w:t>
      </w:r>
    </w:p>
    <w:p w14:paraId="75CF577D" w14:textId="77777777" w:rsidR="008817AC" w:rsidRPr="00BF66CA" w:rsidRDefault="00186FA1" w:rsidP="008817AC">
      <w:pPr>
        <w:pStyle w:val="BodyText"/>
        <w:shd w:val="clear" w:color="auto" w:fill="auto"/>
        <w:tabs>
          <w:tab w:val="left" w:pos="90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Các cơ quan quy định tại Điều 5 </w:t>
      </w:r>
      <w:r>
        <w:rPr>
          <w:rStyle w:val="BodyTextChar1"/>
          <w:rFonts w:ascii="Arial" w:hAnsi="Arial" w:cs="Arial"/>
          <w:color w:val="000000"/>
          <w:sz w:val="20"/>
          <w:szCs w:val="20"/>
          <w:lang w:eastAsia="vi-VN"/>
        </w:rPr>
        <w:t>của</w:t>
      </w:r>
      <w:r w:rsidR="008817AC" w:rsidRPr="00BF66CA">
        <w:rPr>
          <w:rStyle w:val="BodyTextChar1"/>
          <w:rFonts w:ascii="Arial" w:hAnsi="Arial" w:cs="Arial"/>
          <w:color w:val="000000"/>
          <w:sz w:val="20"/>
          <w:szCs w:val="20"/>
          <w:lang w:eastAsia="vi-VN"/>
        </w:rPr>
        <w:t xml:space="preserve"> Nghị định này.</w:t>
      </w:r>
    </w:p>
    <w:p w14:paraId="2E5C503F" w14:textId="77777777" w:rsidR="008817AC" w:rsidRPr="00BF66CA" w:rsidRDefault="00186FA1" w:rsidP="008817AC">
      <w:pPr>
        <w:pStyle w:val="BodyText"/>
        <w:shd w:val="clear" w:color="auto" w:fill="auto"/>
        <w:tabs>
          <w:tab w:val="left" w:pos="94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Cục Đối ngoại - Bộ Quốc phòng.</w:t>
      </w:r>
    </w:p>
    <w:p w14:paraId="267F41DA" w14:textId="77777777" w:rsidR="008817AC" w:rsidRPr="00BF66CA" w:rsidRDefault="00186FA1" w:rsidP="008817AC">
      <w:pPr>
        <w:pStyle w:val="BodyText"/>
        <w:shd w:val="clear" w:color="auto" w:fill="auto"/>
        <w:tabs>
          <w:tab w:val="left" w:pos="94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Pr>
          <w:rStyle w:val="BodyTextChar1"/>
          <w:rFonts w:ascii="Arial" w:hAnsi="Arial" w:cs="Arial"/>
          <w:color w:val="000000"/>
          <w:sz w:val="20"/>
          <w:szCs w:val="20"/>
          <w:lang w:eastAsia="vi-VN"/>
        </w:rPr>
        <w:t>Cục Lãnh sự, Cục Lễ</w:t>
      </w:r>
      <w:r w:rsidR="008817AC" w:rsidRPr="00BF66CA">
        <w:rPr>
          <w:rStyle w:val="BodyTextChar1"/>
          <w:rFonts w:ascii="Arial" w:hAnsi="Arial" w:cs="Arial"/>
          <w:color w:val="000000"/>
          <w:sz w:val="20"/>
          <w:szCs w:val="20"/>
          <w:lang w:eastAsia="vi-VN"/>
        </w:rPr>
        <w:t xml:space="preserve"> tân Nhà nước - Bộ Ngoại giao.</w:t>
      </w:r>
    </w:p>
    <w:p w14:paraId="7B0E0E2D"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10. Thông báo chuyến bay chuyên cơ của nước ngoài</w:t>
      </w:r>
    </w:p>
    <w:p w14:paraId="6542C736" w14:textId="77777777" w:rsidR="008817AC" w:rsidRPr="00BF66CA" w:rsidRDefault="00186FA1" w:rsidP="008817AC">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Thông báo chuyến bay chuyên cơ </w:t>
      </w:r>
      <w:r w:rsidR="008B09B4">
        <w:rPr>
          <w:rStyle w:val="BodyTextChar1"/>
          <w:rFonts w:ascii="Arial" w:hAnsi="Arial" w:cs="Arial"/>
          <w:color w:val="000000"/>
          <w:sz w:val="20"/>
          <w:szCs w:val="20"/>
          <w:lang w:eastAsia="vi-VN"/>
        </w:rPr>
        <w:t>của</w:t>
      </w:r>
      <w:r w:rsidR="008817AC" w:rsidRPr="00BF66CA">
        <w:rPr>
          <w:rStyle w:val="BodyTextChar1"/>
          <w:rFonts w:ascii="Arial" w:hAnsi="Arial" w:cs="Arial"/>
          <w:color w:val="000000"/>
          <w:sz w:val="20"/>
          <w:szCs w:val="20"/>
          <w:lang w:eastAsia="vi-VN"/>
        </w:rPr>
        <w:t xml:space="preserve"> nước ngoài được thực hiện bằng văn bản gồm các nội dung sau:</w:t>
      </w:r>
    </w:p>
    <w:p w14:paraId="4DE14DFD" w14:textId="77777777" w:rsidR="008817AC" w:rsidRPr="00BF66CA" w:rsidRDefault="00186FA1" w:rsidP="008817AC">
      <w:pPr>
        <w:pStyle w:val="BodyText"/>
        <w:shd w:val="clear" w:color="auto" w:fill="auto"/>
        <w:tabs>
          <w:tab w:val="left" w:pos="96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Đối tượng được phục vụ và số lượng, thành phần đoàn;</w:t>
      </w:r>
    </w:p>
    <w:p w14:paraId="5779C7EA" w14:textId="77777777" w:rsidR="008817AC" w:rsidRPr="00BF66CA" w:rsidRDefault="00186FA1" w:rsidP="008817AC">
      <w:pPr>
        <w:pStyle w:val="BodyText"/>
        <w:shd w:val="clear" w:color="auto" w:fill="auto"/>
        <w:tabs>
          <w:tab w:val="left" w:pos="96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Hành trình chuyến bay;</w:t>
      </w:r>
    </w:p>
    <w:p w14:paraId="75F73026" w14:textId="77777777" w:rsidR="008817AC" w:rsidRPr="00BF66CA" w:rsidRDefault="00186FA1" w:rsidP="008817AC">
      <w:pPr>
        <w:pStyle w:val="BodyText"/>
        <w:shd w:val="clear" w:color="auto" w:fill="auto"/>
        <w:tabs>
          <w:tab w:val="left" w:pos="96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Hãng hàng không, cơ quan, tổ chức khác của nước ngoài thực hiện;</w:t>
      </w:r>
    </w:p>
    <w:p w14:paraId="26FF2156" w14:textId="77777777" w:rsidR="008817AC" w:rsidRPr="00BF66CA" w:rsidRDefault="00186FA1" w:rsidP="008817AC">
      <w:pPr>
        <w:pStyle w:val="BodyText"/>
        <w:shd w:val="clear" w:color="auto" w:fill="auto"/>
        <w:tabs>
          <w:tab w:val="left" w:pos="97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8817AC" w:rsidRPr="00BF66CA">
        <w:rPr>
          <w:rStyle w:val="BodyTextChar1"/>
          <w:rFonts w:ascii="Arial" w:hAnsi="Arial" w:cs="Arial"/>
          <w:color w:val="000000"/>
          <w:sz w:val="20"/>
          <w:szCs w:val="20"/>
          <w:lang w:eastAsia="vi-VN"/>
        </w:rPr>
        <w:t>Yêu cầu về nghi lễ đón, tiễn;</w:t>
      </w:r>
    </w:p>
    <w:p w14:paraId="24AE99B7"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đ) Yêu cầu về bảo đảm an ninh, an toàn và các yêu cầu cụ thể khác (nếu có).</w:t>
      </w:r>
    </w:p>
    <w:p w14:paraId="594BC12B" w14:textId="77777777" w:rsidR="008817AC" w:rsidRPr="00BF66CA" w:rsidRDefault="00186FA1" w:rsidP="008817AC">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Văn bản thông báo chuyến bay chuyên cơ của nước ngoài được gửi tới: Bộ Công an (Bộ Tư lệnh Cảnh vệ), Bộ Giao thông vận tải (Cục Hàng không Việt Nam), Bộ Quốc phòng (Cục Tác chiến, Quân chủng Phòng không - Không quân).</w:t>
      </w:r>
    </w:p>
    <w:p w14:paraId="4A3E7798" w14:textId="77777777" w:rsidR="008817AC" w:rsidRPr="00BF66CA" w:rsidRDefault="00186FA1" w:rsidP="008817AC">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3. </w:t>
      </w:r>
      <w:r w:rsidR="008817AC" w:rsidRPr="00BF66CA">
        <w:rPr>
          <w:rStyle w:val="BodyTextChar1"/>
          <w:rFonts w:ascii="Arial" w:hAnsi="Arial" w:cs="Arial"/>
          <w:color w:val="000000"/>
          <w:sz w:val="20"/>
          <w:szCs w:val="20"/>
          <w:lang w:eastAsia="vi-VN"/>
        </w:rPr>
        <w:t>Thông báo chuyến bay chuyên cơ của nước ngoài được gửi tối thiểu là 07 ngày trước ngày dự định thực hiện chuyến bay, trừ trường hợp đặc biệt.</w:t>
      </w:r>
    </w:p>
    <w:p w14:paraId="597EEE6A" w14:textId="77777777" w:rsidR="008817AC" w:rsidRPr="00BF66CA" w:rsidRDefault="00186FA1" w:rsidP="008817AC">
      <w:pPr>
        <w:pStyle w:val="BodyText"/>
        <w:shd w:val="clear" w:color="auto" w:fill="auto"/>
        <w:tabs>
          <w:tab w:val="left" w:pos="9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Cơ quan, đơn vị nhận thông báo chuyến bay chuyên cơ của nước ngoài có trách nhiệm triển khai, thực hiện nhiệm vụ theo quy định.</w:t>
      </w:r>
    </w:p>
    <w:p w14:paraId="758D3D6F"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 xml:space="preserve">Điều 11. Triển khai quy trình phục vụ chuyến bay chuyên </w:t>
      </w:r>
      <w:r w:rsidR="00186FA1">
        <w:rPr>
          <w:rStyle w:val="BodyTextChar1"/>
          <w:rFonts w:ascii="Arial" w:hAnsi="Arial" w:cs="Arial"/>
          <w:b/>
          <w:bCs/>
          <w:color w:val="000000"/>
          <w:sz w:val="20"/>
          <w:szCs w:val="20"/>
          <w:lang w:val="en-US" w:eastAsia="vi-VN"/>
        </w:rPr>
        <w:t>cơ</w:t>
      </w:r>
      <w:r w:rsidRPr="00BF66CA">
        <w:rPr>
          <w:rStyle w:val="BodyTextChar1"/>
          <w:rFonts w:ascii="Arial" w:hAnsi="Arial" w:cs="Arial"/>
          <w:b/>
          <w:bCs/>
          <w:color w:val="000000"/>
          <w:sz w:val="20"/>
          <w:szCs w:val="20"/>
          <w:lang w:eastAsia="vi-VN"/>
        </w:rPr>
        <w:t xml:space="preserve"> của nước ngoài</w:t>
      </w:r>
    </w:p>
    <w:p w14:paraId="467ABEDD" w14:textId="77777777" w:rsidR="008817AC" w:rsidRPr="00BF66CA" w:rsidRDefault="00186FA1" w:rsidP="008817AC">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Các cơ quan, đơn vị liên quan </w:t>
      </w:r>
      <w:r>
        <w:rPr>
          <w:rStyle w:val="BodyTextChar1"/>
          <w:rFonts w:ascii="Arial" w:hAnsi="Arial" w:cs="Arial"/>
          <w:color w:val="000000"/>
          <w:sz w:val="20"/>
          <w:szCs w:val="20"/>
          <w:lang w:eastAsia="vi-VN"/>
        </w:rPr>
        <w:t>triển</w:t>
      </w:r>
      <w:r w:rsidR="008817AC" w:rsidRPr="00BF66CA">
        <w:rPr>
          <w:rStyle w:val="BodyTextChar1"/>
          <w:rFonts w:ascii="Arial" w:hAnsi="Arial" w:cs="Arial"/>
          <w:color w:val="000000"/>
          <w:sz w:val="20"/>
          <w:szCs w:val="20"/>
          <w:lang w:eastAsia="vi-VN"/>
        </w:rPr>
        <w:t xml:space="preserve"> khai phục vụ chuyến bay chuyên cơ nước ngoài theo quy định tại Điều 8 của Nghị định này.</w:t>
      </w:r>
    </w:p>
    <w:p w14:paraId="6DF901B8" w14:textId="77777777" w:rsidR="008817AC" w:rsidRPr="00BF66CA" w:rsidRDefault="00186FA1" w:rsidP="008817AC">
      <w:pPr>
        <w:pStyle w:val="BodyText"/>
        <w:shd w:val="clear" w:color="auto" w:fill="auto"/>
        <w:tabs>
          <w:tab w:val="left" w:pos="956"/>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 xml:space="preserve">Trường hợp bên nước ngoài có yêu cầu áp dụng tiêu chuẩn, quy trình phục vụ khác với quy định của Việt Nam, Cục Hàng không Việt Nam chủ trì, </w:t>
      </w:r>
      <w:r>
        <w:rPr>
          <w:rStyle w:val="BodyTextChar1"/>
          <w:rFonts w:ascii="Arial" w:hAnsi="Arial" w:cs="Arial"/>
          <w:color w:val="000000"/>
          <w:sz w:val="20"/>
          <w:szCs w:val="20"/>
          <w:lang w:val="en-US" w:eastAsia="vi-VN"/>
        </w:rPr>
        <w:t xml:space="preserve">phối </w:t>
      </w:r>
      <w:proofErr w:type="spellStart"/>
      <w:r>
        <w:rPr>
          <w:rStyle w:val="BodyTextChar1"/>
          <w:rFonts w:ascii="Arial" w:hAnsi="Arial" w:cs="Arial"/>
          <w:color w:val="000000"/>
          <w:sz w:val="20"/>
          <w:szCs w:val="20"/>
          <w:lang w:val="en-US" w:eastAsia="vi-VN"/>
        </w:rPr>
        <w:t>hợ</w:t>
      </w:r>
      <w:proofErr w:type="spellEnd"/>
      <w:r w:rsidR="008817AC" w:rsidRPr="00BF66CA">
        <w:rPr>
          <w:rStyle w:val="BodyTextChar1"/>
          <w:rFonts w:ascii="Arial" w:hAnsi="Arial" w:cs="Arial"/>
          <w:color w:val="000000"/>
          <w:sz w:val="20"/>
          <w:szCs w:val="20"/>
          <w:lang w:eastAsia="vi-VN"/>
        </w:rPr>
        <w:t xml:space="preserve">p với các cơ quan, đơn vị và </w:t>
      </w:r>
      <w:r w:rsidR="001B0E96">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có liên quan căn cứ theo quy định hiện hành, tình hình thực tế và khả năng đáp ứng báo cáo cơ quan của Việt Nam có </w:t>
      </w:r>
      <w:r w:rsidR="00E80C3A">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quyền thông báo chuyến bay chuyên cơ để thống nhất với phía nước ngoài.</w:t>
      </w:r>
    </w:p>
    <w:p w14:paraId="04C3DD18" w14:textId="77777777" w:rsidR="00BF66CA" w:rsidRPr="00BF66CA"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69058EE6" w14:textId="77777777" w:rsidR="008817AC" w:rsidRPr="00BF66CA" w:rsidRDefault="008817AC"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F66CA">
        <w:rPr>
          <w:rStyle w:val="BodyTextChar1"/>
          <w:rFonts w:ascii="Arial" w:hAnsi="Arial" w:cs="Arial"/>
          <w:b/>
          <w:bCs/>
          <w:color w:val="000000"/>
          <w:sz w:val="20"/>
          <w:szCs w:val="20"/>
          <w:lang w:eastAsia="vi-VN"/>
        </w:rPr>
        <w:t>Chương IV</w:t>
      </w:r>
      <w:r w:rsidRPr="00BF66CA">
        <w:rPr>
          <w:rStyle w:val="BodyTextChar1"/>
          <w:rFonts w:ascii="Arial" w:hAnsi="Arial" w:cs="Arial"/>
          <w:b/>
          <w:bCs/>
          <w:color w:val="000000"/>
          <w:sz w:val="20"/>
          <w:szCs w:val="20"/>
          <w:lang w:eastAsia="vi-VN"/>
        </w:rPr>
        <w:br/>
        <w:t xml:space="preserve">TRÁCH NHIỆM CỦA </w:t>
      </w:r>
      <w:r w:rsidR="00186FA1">
        <w:rPr>
          <w:rStyle w:val="BodyTextChar1"/>
          <w:rFonts w:ascii="Arial" w:hAnsi="Arial" w:cs="Arial"/>
          <w:b/>
          <w:bCs/>
          <w:color w:val="000000"/>
          <w:sz w:val="20"/>
          <w:szCs w:val="20"/>
          <w:lang w:val="en-US" w:eastAsia="vi-VN"/>
        </w:rPr>
        <w:t>CƠ</w:t>
      </w:r>
      <w:r w:rsidRPr="00BF66CA">
        <w:rPr>
          <w:rStyle w:val="BodyTextChar1"/>
          <w:rFonts w:ascii="Arial" w:hAnsi="Arial" w:cs="Arial"/>
          <w:b/>
          <w:bCs/>
          <w:color w:val="000000"/>
          <w:sz w:val="20"/>
          <w:szCs w:val="20"/>
          <w:lang w:eastAsia="vi-VN"/>
        </w:rPr>
        <w:t xml:space="preserve"> QUAN, ĐƠN VỊ</w:t>
      </w:r>
      <w:r w:rsidR="00BF66CA" w:rsidRPr="00BF66CA">
        <w:rPr>
          <w:rStyle w:val="BodyTextChar1"/>
          <w:rFonts w:ascii="Arial" w:hAnsi="Arial" w:cs="Arial"/>
          <w:b/>
          <w:bCs/>
          <w:color w:val="000000"/>
          <w:sz w:val="20"/>
          <w:szCs w:val="20"/>
          <w:lang w:val="en-US" w:eastAsia="vi-VN"/>
        </w:rPr>
        <w:t xml:space="preserve"> </w:t>
      </w:r>
      <w:r w:rsidR="00186FA1">
        <w:rPr>
          <w:rStyle w:val="BodyTextChar1"/>
          <w:rFonts w:ascii="Arial" w:hAnsi="Arial" w:cs="Arial"/>
          <w:b/>
          <w:bCs/>
          <w:color w:val="000000"/>
          <w:sz w:val="20"/>
          <w:szCs w:val="20"/>
          <w:lang w:eastAsia="vi-VN"/>
        </w:rPr>
        <w:t>VÀ T</w:t>
      </w:r>
      <w:r w:rsidR="00186FA1">
        <w:rPr>
          <w:rStyle w:val="BodyTextChar1"/>
          <w:rFonts w:ascii="Arial" w:hAnsi="Arial" w:cs="Arial"/>
          <w:b/>
          <w:bCs/>
          <w:color w:val="000000"/>
          <w:sz w:val="20"/>
          <w:szCs w:val="20"/>
          <w:lang w:val="en-US" w:eastAsia="vi-VN"/>
        </w:rPr>
        <w:t>Ổ</w:t>
      </w:r>
      <w:r w:rsidRPr="00BF66CA">
        <w:rPr>
          <w:rStyle w:val="BodyTextChar1"/>
          <w:rFonts w:ascii="Arial" w:hAnsi="Arial" w:cs="Arial"/>
          <w:b/>
          <w:bCs/>
          <w:color w:val="000000"/>
          <w:sz w:val="20"/>
          <w:szCs w:val="20"/>
          <w:lang w:eastAsia="vi-VN"/>
        </w:rPr>
        <w:t xml:space="preserve"> CHỨC CÓ LIÊN QUAN</w:t>
      </w:r>
    </w:p>
    <w:p w14:paraId="1547FBB4"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058FDC52"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12. Trách nhiệm của Văn phòng Trung ương Đảng, Văn phòng Chủ tịch nước, Văn phòng Chính phủ, Văn phòng Quốc hội, Ban Đối ngoại Trung ương Đảng</w:t>
      </w:r>
    </w:p>
    <w:p w14:paraId="7B03E48B" w14:textId="77777777" w:rsidR="008817AC" w:rsidRPr="00BF66CA" w:rsidRDefault="00186FA1" w:rsidP="008817AC">
      <w:pPr>
        <w:pStyle w:val="BodyText"/>
        <w:shd w:val="clear" w:color="auto" w:fill="auto"/>
        <w:tabs>
          <w:tab w:val="left" w:pos="8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Thông báo chuyến bay chuyên cơ, chuyên khoang của Việt Nam và chuyến bay chuyên cơ của nước ngoài theo quy định.</w:t>
      </w:r>
    </w:p>
    <w:p w14:paraId="5F638F85" w14:textId="77777777" w:rsidR="008817AC" w:rsidRPr="00BF66CA" w:rsidRDefault="00186FA1" w:rsidP="008817AC">
      <w:pPr>
        <w:pStyle w:val="BodyText"/>
        <w:shd w:val="clear" w:color="auto" w:fill="auto"/>
        <w:tabs>
          <w:tab w:val="left" w:pos="87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 xml:space="preserve">Chủ trì, </w:t>
      </w:r>
      <w:r>
        <w:rPr>
          <w:rStyle w:val="BodyTextChar1"/>
          <w:rFonts w:ascii="Arial" w:hAnsi="Arial" w:cs="Arial"/>
          <w:color w:val="000000"/>
          <w:sz w:val="20"/>
          <w:szCs w:val="20"/>
          <w:lang w:eastAsia="vi-VN"/>
        </w:rPr>
        <w:t>phối hợp</w:t>
      </w:r>
      <w:r w:rsidR="008817AC" w:rsidRPr="00BF66CA">
        <w:rPr>
          <w:rStyle w:val="BodyTextChar1"/>
          <w:rFonts w:ascii="Arial" w:hAnsi="Arial" w:cs="Arial"/>
          <w:color w:val="000000"/>
          <w:sz w:val="20"/>
          <w:szCs w:val="20"/>
          <w:lang w:eastAsia="vi-VN"/>
        </w:rPr>
        <w:t xml:space="preserve"> với các cơ quan, đơn vị có liên quan xây dựng và </w:t>
      </w:r>
      <w:r>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thực hiện kế hoạch chuyến bay chuyên cơ, chuyên khoang của Việt Nam.</w:t>
      </w:r>
    </w:p>
    <w:p w14:paraId="0985D83B" w14:textId="77777777" w:rsidR="008817AC" w:rsidRPr="00BF66CA" w:rsidRDefault="00186FA1" w:rsidP="008817AC">
      <w:pPr>
        <w:pStyle w:val="BodyText"/>
        <w:shd w:val="clear" w:color="auto" w:fill="auto"/>
        <w:tabs>
          <w:tab w:val="left" w:pos="8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 xml:space="preserve">Thông báo quyết định của đối tượng được phục vụ chuyến bay chuyên cơ, chuyên khoang của Việt Nam quy định tại Điều 4 của Nghị định này </w:t>
      </w:r>
      <w:r>
        <w:rPr>
          <w:rStyle w:val="BodyTextChar1"/>
          <w:rFonts w:ascii="Arial" w:hAnsi="Arial" w:cs="Arial"/>
          <w:color w:val="000000"/>
          <w:sz w:val="20"/>
          <w:szCs w:val="20"/>
          <w:lang w:eastAsia="vi-VN"/>
        </w:rPr>
        <w:t>về</w:t>
      </w:r>
      <w:r w:rsidR="008817AC" w:rsidRPr="00BF66CA">
        <w:rPr>
          <w:rStyle w:val="BodyTextChar1"/>
          <w:rFonts w:ascii="Arial" w:hAnsi="Arial" w:cs="Arial"/>
          <w:color w:val="000000"/>
          <w:sz w:val="20"/>
          <w:szCs w:val="20"/>
          <w:lang w:eastAsia="vi-VN"/>
        </w:rPr>
        <w:t xml:space="preserve"> thời </w:t>
      </w:r>
      <w:r>
        <w:rPr>
          <w:rStyle w:val="BodyTextChar1"/>
          <w:rFonts w:ascii="Arial" w:hAnsi="Arial" w:cs="Arial"/>
          <w:color w:val="000000"/>
          <w:sz w:val="20"/>
          <w:szCs w:val="20"/>
          <w:lang w:eastAsia="vi-VN"/>
        </w:rPr>
        <w:t>điểm</w:t>
      </w:r>
      <w:r w:rsidR="008817AC" w:rsidRPr="00BF66CA">
        <w:rPr>
          <w:rStyle w:val="BodyTextChar1"/>
          <w:rFonts w:ascii="Arial" w:hAnsi="Arial" w:cs="Arial"/>
          <w:color w:val="000000"/>
          <w:sz w:val="20"/>
          <w:szCs w:val="20"/>
          <w:lang w:eastAsia="vi-VN"/>
        </w:rPr>
        <w:t xml:space="preserve"> khởi hành đối với chuyến bay chuyên cơ của Việt Nam trong các </w:t>
      </w:r>
      <w:r>
        <w:rPr>
          <w:rStyle w:val="BodyTextChar1"/>
          <w:rFonts w:ascii="Arial" w:hAnsi="Arial" w:cs="Arial"/>
          <w:color w:val="000000"/>
          <w:sz w:val="20"/>
          <w:szCs w:val="20"/>
          <w:lang w:eastAsia="vi-VN"/>
        </w:rPr>
        <w:t>trường hợp</w:t>
      </w:r>
      <w:r w:rsidR="008817AC" w:rsidRPr="00BF66CA">
        <w:rPr>
          <w:rStyle w:val="BodyTextChar1"/>
          <w:rFonts w:ascii="Arial" w:hAnsi="Arial" w:cs="Arial"/>
          <w:color w:val="000000"/>
          <w:sz w:val="20"/>
          <w:szCs w:val="20"/>
          <w:lang w:eastAsia="vi-VN"/>
        </w:rPr>
        <w:t xml:space="preserve"> đặc biệt quy định tại khoản 3 Điều 7 của Nghị định này.</w:t>
      </w:r>
    </w:p>
    <w:p w14:paraId="6EC50D06" w14:textId="77777777" w:rsidR="008817AC" w:rsidRPr="00BF66CA" w:rsidRDefault="00186FA1" w:rsidP="008817AC">
      <w:pPr>
        <w:pStyle w:val="BodyText"/>
        <w:shd w:val="clear" w:color="auto" w:fill="auto"/>
        <w:tabs>
          <w:tab w:val="left" w:pos="88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 xml:space="preserve">Chủ trì với các cơ quan, đơn vị, doanh nghiệp liên quan </w:t>
      </w:r>
      <w:r>
        <w:rPr>
          <w:rStyle w:val="BodyTextChar1"/>
          <w:rFonts w:ascii="Arial" w:hAnsi="Arial" w:cs="Arial"/>
          <w:color w:val="000000"/>
          <w:sz w:val="20"/>
          <w:szCs w:val="20"/>
          <w:lang w:eastAsia="vi-VN"/>
        </w:rPr>
        <w:t>về</w:t>
      </w:r>
      <w:r w:rsidR="008817AC" w:rsidRPr="00BF66CA">
        <w:rPr>
          <w:rStyle w:val="BodyTextChar1"/>
          <w:rFonts w:ascii="Arial" w:hAnsi="Arial" w:cs="Arial"/>
          <w:color w:val="000000"/>
          <w:sz w:val="20"/>
          <w:szCs w:val="20"/>
          <w:lang w:eastAsia="vi-VN"/>
        </w:rPr>
        <w:t xml:space="preserve"> việc thuê hãng hàng không nước ngoài thực hiện</w:t>
      </w:r>
      <w:r>
        <w:rPr>
          <w:rStyle w:val="BodyTextChar1"/>
          <w:rFonts w:ascii="Arial" w:hAnsi="Arial" w:cs="Arial"/>
          <w:color w:val="000000"/>
          <w:sz w:val="20"/>
          <w:szCs w:val="20"/>
          <w:lang w:eastAsia="vi-VN"/>
        </w:rPr>
        <w:t xml:space="preserve"> chuyến bay chuyên cơ phục vụ đố</w:t>
      </w:r>
      <w:r w:rsidR="008817AC" w:rsidRPr="00BF66CA">
        <w:rPr>
          <w:rStyle w:val="BodyTextChar1"/>
          <w:rFonts w:ascii="Arial" w:hAnsi="Arial" w:cs="Arial"/>
          <w:color w:val="000000"/>
          <w:sz w:val="20"/>
          <w:szCs w:val="20"/>
          <w:lang w:eastAsia="vi-VN"/>
        </w:rPr>
        <w:t>i tượng chuyên cơ của Việt Nam tại nước ngoài trong trường hợp cần thiết; phối hợp với Bộ Ngoại giao bảo đảm nghi lễ đón, tiễn chuyến bay chuyên cơ của Việt Nam tại nước ngoài.</w:t>
      </w:r>
    </w:p>
    <w:p w14:paraId="189184DC" w14:textId="77777777" w:rsidR="008817AC" w:rsidRPr="00BF66CA" w:rsidRDefault="00186FA1" w:rsidP="008817AC">
      <w:pPr>
        <w:pStyle w:val="BodyText"/>
        <w:shd w:val="clear" w:color="auto" w:fill="auto"/>
        <w:tabs>
          <w:tab w:val="left" w:pos="88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Pr>
          <w:rStyle w:val="BodyTextChar1"/>
          <w:rFonts w:ascii="Arial" w:hAnsi="Arial" w:cs="Arial"/>
          <w:color w:val="000000"/>
          <w:sz w:val="20"/>
          <w:szCs w:val="20"/>
          <w:lang w:eastAsia="vi-VN"/>
        </w:rPr>
        <w:t>Phối hợp</w:t>
      </w:r>
      <w:r w:rsidR="008817AC" w:rsidRPr="00BF66CA">
        <w:rPr>
          <w:rStyle w:val="BodyTextChar1"/>
          <w:rFonts w:ascii="Arial" w:hAnsi="Arial" w:cs="Arial"/>
          <w:color w:val="000000"/>
          <w:sz w:val="20"/>
          <w:szCs w:val="20"/>
          <w:lang w:eastAsia="vi-VN"/>
        </w:rPr>
        <w:t xml:space="preserve"> với Bộ Quốc phòng </w:t>
      </w:r>
      <w:r w:rsidR="001B0E96">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chuyến bay chuyên cơ, chuyên khoang của Việt Nam do đơn vị thuộc Bộ Quốc phòng thực hiện.</w:t>
      </w:r>
    </w:p>
    <w:p w14:paraId="21A2B222"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13. Trách nhiệm của Bộ Giao thông vận tải và các đơn vị, doanh nghiệp trong ngành hàng không Việt Nam</w:t>
      </w:r>
    </w:p>
    <w:p w14:paraId="79987D64" w14:textId="77777777" w:rsidR="008817AC" w:rsidRPr="00BF66CA" w:rsidRDefault="00186FA1" w:rsidP="008817AC">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Bộ trưởng Bộ Giao thông vận tải quy định về tiêu chuẩn tàu bay, nhân viên hàng không; quy trình quản lý, thực hiện, điều hành và các công tác bảo đảm cần thiết khác phục vụ chuyến bay chuyên cơ, chuyên khoang của Việt Nam do hãng hàng không của Việt Nam thực hiện và quy trình phục vụ chuyến bay chuyên cơ của nước ngoài; </w:t>
      </w:r>
      <w:r w:rsidR="00E80C3A">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định và đề nghị Bộ Tài chính quy định giá thuê tối đa tàu bay chuyên cơ, chuyên khoang chính thức (có tính đến yếu tố tàu bay dự bị) theo hình thức đặt hàng; quy định giá cụ thể đặt hàng chuyến bay chuyên cơ, chuyên khoang sử dụng ngân sách nhà nước trên cơ sở giá tối đa theo giờ bay cho tàu bay chính thức (có tính đến yếu tố tàu bay dự bị) do Bộ Tài chính quy định.</w:t>
      </w:r>
    </w:p>
    <w:p w14:paraId="6A0F6AA0" w14:textId="77777777" w:rsidR="008817AC" w:rsidRPr="00BF66CA" w:rsidRDefault="00186FA1" w:rsidP="008817AC">
      <w:pPr>
        <w:pStyle w:val="BodyText"/>
        <w:shd w:val="clear" w:color="auto" w:fill="auto"/>
        <w:tabs>
          <w:tab w:val="left" w:pos="90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Cục Hàng không Việt Nam có trách nhiệm:</w:t>
      </w:r>
    </w:p>
    <w:p w14:paraId="6C7A5B5B" w14:textId="77777777" w:rsidR="008817AC" w:rsidRPr="00BF66CA" w:rsidRDefault="00186FA1" w:rsidP="008817AC">
      <w:pPr>
        <w:pStyle w:val="BodyText"/>
        <w:shd w:val="clear" w:color="auto" w:fill="auto"/>
        <w:tabs>
          <w:tab w:val="left" w:pos="90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Là đầu mối tiếp nhận, triển khai nhiệm vụ bảo đảm chuyến bay chuyên cơ, chuyên khoang của Việt Nam do hãng hàng không của Việt Nam thực hiện và chuyến bay chuyên cơ của nước ngoài;</w:t>
      </w:r>
    </w:p>
    <w:p w14:paraId="2D0FAD18" w14:textId="77777777" w:rsidR="008817AC" w:rsidRPr="00BF66CA" w:rsidRDefault="00186FA1" w:rsidP="008817AC">
      <w:pPr>
        <w:pStyle w:val="BodyText"/>
        <w:shd w:val="clear" w:color="auto" w:fill="auto"/>
        <w:tabs>
          <w:tab w:val="left" w:pos="92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 xml:space="preserve">Chỉ đạo, giám sát các cơ quan, đơn vị trong ngành hàng không thực hiện và phục vụ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chuyên khoang theo tiêu </w:t>
      </w:r>
      <w:r w:rsidR="00E80C3A">
        <w:rPr>
          <w:rStyle w:val="BodyTextChar1"/>
          <w:rFonts w:ascii="Arial" w:hAnsi="Arial" w:cs="Arial"/>
          <w:color w:val="000000"/>
          <w:sz w:val="20"/>
          <w:szCs w:val="20"/>
          <w:lang w:eastAsia="vi-VN"/>
        </w:rPr>
        <w:t>chuẩn</w:t>
      </w:r>
      <w:r w:rsidR="008817AC" w:rsidRPr="00BF66CA">
        <w:rPr>
          <w:rStyle w:val="BodyTextChar1"/>
          <w:rFonts w:ascii="Arial" w:hAnsi="Arial" w:cs="Arial"/>
          <w:color w:val="000000"/>
          <w:sz w:val="20"/>
          <w:szCs w:val="20"/>
          <w:lang w:eastAsia="vi-VN"/>
        </w:rPr>
        <w:t xml:space="preserve"> an ninh, </w:t>
      </w:r>
      <w:proofErr w:type="gramStart"/>
      <w:r w:rsidR="008817AC" w:rsidRPr="00BF66CA">
        <w:rPr>
          <w:rStyle w:val="BodyTextChar1"/>
          <w:rFonts w:ascii="Arial" w:hAnsi="Arial" w:cs="Arial"/>
          <w:color w:val="000000"/>
          <w:sz w:val="20"/>
          <w:szCs w:val="20"/>
          <w:lang w:eastAsia="vi-VN"/>
        </w:rPr>
        <w:t>an</w:t>
      </w:r>
      <w:proofErr w:type="gramEnd"/>
      <w:r w:rsidR="008817AC" w:rsidRPr="00BF66CA">
        <w:rPr>
          <w:rStyle w:val="BodyTextChar1"/>
          <w:rFonts w:ascii="Arial" w:hAnsi="Arial" w:cs="Arial"/>
          <w:color w:val="000000"/>
          <w:sz w:val="20"/>
          <w:szCs w:val="20"/>
          <w:lang w:eastAsia="vi-VN"/>
        </w:rPr>
        <w:t xml:space="preserve"> toàn;</w:t>
      </w:r>
    </w:p>
    <w:p w14:paraId="4D702F16" w14:textId="77777777" w:rsidR="008817AC" w:rsidRPr="00BF66CA" w:rsidRDefault="00186FA1" w:rsidP="008817AC">
      <w:pPr>
        <w:pStyle w:val="BodyText"/>
        <w:shd w:val="clear" w:color="auto" w:fill="auto"/>
        <w:tabs>
          <w:tab w:val="left" w:pos="9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 xml:space="preserve">Cấp phép bay cho chuyến bay chuyên cơ của Việt Nam do các </w:t>
      </w:r>
      <w:r w:rsidR="008B09B4">
        <w:rPr>
          <w:rStyle w:val="BodyTextChar1"/>
          <w:rFonts w:ascii="Arial" w:hAnsi="Arial" w:cs="Arial"/>
          <w:color w:val="000000"/>
          <w:sz w:val="20"/>
          <w:szCs w:val="20"/>
          <w:lang w:eastAsia="vi-VN"/>
        </w:rPr>
        <w:t>hãng hàng</w:t>
      </w:r>
      <w:r w:rsidR="008817AC" w:rsidRPr="00BF66CA">
        <w:rPr>
          <w:rStyle w:val="BodyTextChar1"/>
          <w:rFonts w:ascii="Arial" w:hAnsi="Arial" w:cs="Arial"/>
          <w:color w:val="000000"/>
          <w:sz w:val="20"/>
          <w:szCs w:val="20"/>
          <w:lang w:eastAsia="vi-VN"/>
        </w:rPr>
        <w:t xml:space="preserve"> không của Việt Nam thực hiện theo quy định, chuyến bay chuyên cơ của nước ngoài bay qua vùng trời Việt Nam và vùng thông báo bay do Việt Nam quản lý;</w:t>
      </w:r>
    </w:p>
    <w:p w14:paraId="63CB2FC3" w14:textId="77777777" w:rsidR="008817AC" w:rsidRPr="00BF66CA" w:rsidRDefault="00186FA1" w:rsidP="008817AC">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Phối hợp</w:t>
      </w:r>
      <w:r w:rsidR="008817AC" w:rsidRPr="00BF66CA">
        <w:rPr>
          <w:rStyle w:val="BodyTextChar1"/>
          <w:rFonts w:ascii="Arial" w:hAnsi="Arial" w:cs="Arial"/>
          <w:color w:val="000000"/>
          <w:sz w:val="20"/>
          <w:szCs w:val="20"/>
          <w:lang w:eastAsia="vi-VN"/>
        </w:rPr>
        <w:t xml:space="preserve"> với các cơ quan, đơn vị có liên quan của Việt Nam và nước ngoài xử lý các tình </w:t>
      </w:r>
      <w:r w:rsidR="008817AC" w:rsidRPr="00BF66CA">
        <w:rPr>
          <w:rStyle w:val="BodyTextChar1"/>
          <w:rFonts w:ascii="Arial" w:hAnsi="Arial" w:cs="Arial"/>
          <w:color w:val="000000"/>
          <w:sz w:val="20"/>
          <w:szCs w:val="20"/>
          <w:lang w:eastAsia="vi-VN"/>
        </w:rPr>
        <w:lastRenderedPageBreak/>
        <w:t xml:space="preserve">huống trong quá trình thực hiện công tác bảo đảm chuyến bay chuyên cơ, chuyên khoang và </w:t>
      </w:r>
      <w:r>
        <w:rPr>
          <w:rStyle w:val="BodyTextChar1"/>
          <w:rFonts w:ascii="Arial" w:hAnsi="Arial" w:cs="Arial"/>
          <w:color w:val="000000"/>
          <w:sz w:val="20"/>
          <w:szCs w:val="20"/>
          <w:lang w:eastAsia="vi-VN"/>
        </w:rPr>
        <w:t>triển</w:t>
      </w:r>
      <w:r w:rsidR="008817AC" w:rsidRPr="00BF66CA">
        <w:rPr>
          <w:rStyle w:val="BodyTextChar1"/>
          <w:rFonts w:ascii="Arial" w:hAnsi="Arial" w:cs="Arial"/>
          <w:color w:val="000000"/>
          <w:sz w:val="20"/>
          <w:szCs w:val="20"/>
          <w:lang w:eastAsia="vi-VN"/>
        </w:rPr>
        <w:t xml:space="preserve"> khai thực hiện nhiệm vụ được quy định tại khoản 2 Điều 11 của Nghị định này.</w:t>
      </w:r>
    </w:p>
    <w:p w14:paraId="04F444B4" w14:textId="77777777" w:rsidR="008817AC" w:rsidRPr="00BF66CA" w:rsidRDefault="00186FA1" w:rsidP="008817AC">
      <w:pPr>
        <w:pStyle w:val="BodyText"/>
        <w:shd w:val="clear" w:color="auto" w:fill="auto"/>
        <w:tabs>
          <w:tab w:val="left" w:pos="9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Cảng vụ hàng không có trách nhiệm:</w:t>
      </w:r>
    </w:p>
    <w:p w14:paraId="29FC6058" w14:textId="77777777" w:rsidR="008817AC" w:rsidRPr="00BF66CA" w:rsidRDefault="00186FA1" w:rsidP="008817AC">
      <w:pPr>
        <w:pStyle w:val="BodyText"/>
        <w:shd w:val="clear" w:color="auto" w:fill="auto"/>
        <w:tabs>
          <w:tab w:val="left" w:pos="91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Triển khai công tác bảo đảm chuyến bay chuyên cơ, chuyên khoang đến các cơ quan quản lý nhà nước, các đơn vị cung cấp dịch vụ hàng không hoạt động tại cảng hàng không, sân bay;</w:t>
      </w:r>
    </w:p>
    <w:p w14:paraId="5208D73A" w14:textId="77777777" w:rsidR="008817AC" w:rsidRPr="00BF66CA" w:rsidRDefault="00186FA1" w:rsidP="008817AC">
      <w:pPr>
        <w:pStyle w:val="BodyText"/>
        <w:shd w:val="clear" w:color="auto" w:fill="auto"/>
        <w:tabs>
          <w:tab w:val="left" w:pos="9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 xml:space="preserve">Giám sát trực tiếp việc </w:t>
      </w:r>
      <w:r w:rsidR="001B0E96">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thực hiện công tác bảo đảm chuyến bay chuyên cơ, chuyên khoang của các tổ chức, cá nhân tại cảng hàng không, sân bay thuộc trách nhiệm quản lý.</w:t>
      </w:r>
    </w:p>
    <w:p w14:paraId="38359BF2" w14:textId="77777777" w:rsidR="008817AC" w:rsidRPr="00BF66CA" w:rsidRDefault="00186FA1" w:rsidP="008817AC">
      <w:pPr>
        <w:pStyle w:val="BodyText"/>
        <w:shd w:val="clear" w:color="auto" w:fill="auto"/>
        <w:tabs>
          <w:tab w:val="left" w:pos="89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Người khai thác cảng hàng không, sân bay có trách nhiệm xác định khu vực sân đỗ,</w:t>
      </w:r>
      <w:r>
        <w:rPr>
          <w:rStyle w:val="BodyTextChar1"/>
          <w:rFonts w:ascii="Arial" w:hAnsi="Arial" w:cs="Arial"/>
          <w:color w:val="000000"/>
          <w:sz w:val="20"/>
          <w:szCs w:val="20"/>
          <w:lang w:eastAsia="vi-VN"/>
        </w:rPr>
        <w:t xml:space="preserve"> vị trí đỗ tàu bay, nhà khách để</w:t>
      </w:r>
      <w:r w:rsidR="008817AC" w:rsidRPr="00BF66CA">
        <w:rPr>
          <w:rStyle w:val="BodyTextChar1"/>
          <w:rFonts w:ascii="Arial" w:hAnsi="Arial" w:cs="Arial"/>
          <w:color w:val="000000"/>
          <w:sz w:val="20"/>
          <w:szCs w:val="20"/>
          <w:lang w:eastAsia="vi-VN"/>
        </w:rPr>
        <w:t xml:space="preserve"> phục vụ chuyến bay chuyên cơ, chuyên khoang; phối hợp với các </w:t>
      </w:r>
      <w:r w:rsidR="008B09B4">
        <w:rPr>
          <w:rStyle w:val="BodyTextChar1"/>
          <w:rFonts w:ascii="Arial" w:hAnsi="Arial" w:cs="Arial"/>
          <w:color w:val="000000"/>
          <w:sz w:val="20"/>
          <w:szCs w:val="20"/>
          <w:lang w:eastAsia="vi-VN"/>
        </w:rPr>
        <w:t>hãng hàng</w:t>
      </w:r>
      <w:r w:rsidR="008817AC" w:rsidRPr="00BF66CA">
        <w:rPr>
          <w:rStyle w:val="BodyTextChar1"/>
          <w:rFonts w:ascii="Arial" w:hAnsi="Arial" w:cs="Arial"/>
          <w:color w:val="000000"/>
          <w:sz w:val="20"/>
          <w:szCs w:val="20"/>
          <w:lang w:eastAsia="vi-VN"/>
        </w:rPr>
        <w:t xml:space="preserve"> không và các đơn vị cung cấp dịch vụ hàng không tại cảng hàng không, sân bay </w:t>
      </w:r>
      <w:r>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phục vụ chuyến bay chuyên cơ, chuyên khoang của Việt Nam và chuyến bay chuyên cơ của nước ngoài.</w:t>
      </w:r>
    </w:p>
    <w:p w14:paraId="7BAC5E83" w14:textId="77777777" w:rsidR="008817AC" w:rsidRPr="00BF66CA" w:rsidRDefault="00186FA1" w:rsidP="008817AC">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8817AC" w:rsidRPr="00BF66CA">
        <w:rPr>
          <w:rStyle w:val="BodyTextChar1"/>
          <w:rFonts w:ascii="Arial" w:hAnsi="Arial" w:cs="Arial"/>
          <w:color w:val="000000"/>
          <w:sz w:val="20"/>
          <w:szCs w:val="20"/>
          <w:lang w:eastAsia="vi-VN"/>
        </w:rPr>
        <w:t xml:space="preserve">Doanh nghiệp cung cấp dịch vụ bảo đảm hoạt động bay có trách nhiệm cung </w:t>
      </w:r>
      <w:r>
        <w:rPr>
          <w:rStyle w:val="BodyTextChar1"/>
          <w:rFonts w:ascii="Arial" w:hAnsi="Arial" w:cs="Arial"/>
          <w:color w:val="000000"/>
          <w:sz w:val="20"/>
          <w:szCs w:val="20"/>
          <w:lang w:eastAsia="vi-VN"/>
        </w:rPr>
        <w:t>cấp dịch vụ bả</w:t>
      </w:r>
      <w:r w:rsidR="008817AC" w:rsidRPr="00BF66CA">
        <w:rPr>
          <w:rStyle w:val="BodyTextChar1"/>
          <w:rFonts w:ascii="Arial" w:hAnsi="Arial" w:cs="Arial"/>
          <w:color w:val="000000"/>
          <w:sz w:val="20"/>
          <w:szCs w:val="20"/>
          <w:lang w:eastAsia="vi-VN"/>
        </w:rPr>
        <w:t xml:space="preserve">o đảm hoạt động bay theo </w:t>
      </w:r>
      <w:r w:rsidR="00E80C3A">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quyền cho các chuyến bay chuyên cơ, chuyên khoang của Việt Nam và chuyến bay chuyên cơ của nước ngoài.</w:t>
      </w:r>
    </w:p>
    <w:p w14:paraId="1EB2D25C" w14:textId="77777777" w:rsidR="008817AC" w:rsidRPr="00BF66CA" w:rsidRDefault="00186FA1" w:rsidP="008817AC">
      <w:pPr>
        <w:pStyle w:val="BodyText"/>
        <w:shd w:val="clear" w:color="auto" w:fill="auto"/>
        <w:tabs>
          <w:tab w:val="left" w:pos="89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8B09B4">
        <w:rPr>
          <w:rStyle w:val="BodyTextChar1"/>
          <w:rFonts w:ascii="Arial" w:hAnsi="Arial" w:cs="Arial"/>
          <w:color w:val="000000"/>
          <w:sz w:val="20"/>
          <w:szCs w:val="20"/>
          <w:lang w:eastAsia="vi-VN"/>
        </w:rPr>
        <w:t>Hãng hàng</w:t>
      </w:r>
      <w:r w:rsidR="008817AC" w:rsidRPr="00BF66CA">
        <w:rPr>
          <w:rStyle w:val="BodyTextChar1"/>
          <w:rFonts w:ascii="Arial" w:hAnsi="Arial" w:cs="Arial"/>
          <w:color w:val="000000"/>
          <w:sz w:val="20"/>
          <w:szCs w:val="20"/>
          <w:lang w:eastAsia="vi-VN"/>
        </w:rPr>
        <w:t xml:space="preserve"> không của Việt Nam được đặt hàng thực hiện chuyến bay chuyên cơ, chuyên khoang của Việt Nam có trách nhiệm:</w:t>
      </w:r>
    </w:p>
    <w:p w14:paraId="4D3CD62F" w14:textId="77777777" w:rsidR="008817AC" w:rsidRPr="00BF66CA" w:rsidRDefault="00186FA1" w:rsidP="008817AC">
      <w:pPr>
        <w:pStyle w:val="BodyText"/>
        <w:shd w:val="clear" w:color="auto" w:fill="auto"/>
        <w:tabs>
          <w:tab w:val="left" w:pos="91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8817AC" w:rsidRPr="00BF66CA">
        <w:rPr>
          <w:rStyle w:val="BodyTextChar1"/>
          <w:rFonts w:ascii="Arial" w:hAnsi="Arial" w:cs="Arial"/>
          <w:color w:val="000000"/>
          <w:sz w:val="20"/>
          <w:szCs w:val="20"/>
          <w:lang w:eastAsia="vi-VN"/>
        </w:rPr>
        <w:t xml:space="preserve">Bảo đảm tiêu </w:t>
      </w:r>
      <w:r w:rsidR="00E80C3A">
        <w:rPr>
          <w:rStyle w:val="BodyTextChar1"/>
          <w:rFonts w:ascii="Arial" w:hAnsi="Arial" w:cs="Arial"/>
          <w:color w:val="000000"/>
          <w:sz w:val="20"/>
          <w:szCs w:val="20"/>
          <w:lang w:eastAsia="vi-VN"/>
        </w:rPr>
        <w:t>chuẩn</w:t>
      </w:r>
      <w:r w:rsidR="008817AC" w:rsidRPr="00BF66CA">
        <w:rPr>
          <w:rStyle w:val="BodyTextChar1"/>
          <w:rFonts w:ascii="Arial" w:hAnsi="Arial" w:cs="Arial"/>
          <w:color w:val="000000"/>
          <w:sz w:val="20"/>
          <w:szCs w:val="20"/>
          <w:lang w:eastAsia="vi-VN"/>
        </w:rPr>
        <w:t xml:space="preserve">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chuyên khoang của Việt Nam theo quy định của Bộ Giao thông vận tải; bảo đảm an ninh, </w:t>
      </w:r>
      <w:proofErr w:type="gramStart"/>
      <w:r w:rsidR="008817AC" w:rsidRPr="00BF66CA">
        <w:rPr>
          <w:rStyle w:val="BodyTextChar1"/>
          <w:rFonts w:ascii="Arial" w:hAnsi="Arial" w:cs="Arial"/>
          <w:color w:val="000000"/>
          <w:sz w:val="20"/>
          <w:szCs w:val="20"/>
          <w:lang w:eastAsia="vi-VN"/>
        </w:rPr>
        <w:t>an</w:t>
      </w:r>
      <w:proofErr w:type="gramEnd"/>
      <w:r w:rsidR="008817AC" w:rsidRPr="00BF66CA">
        <w:rPr>
          <w:rStyle w:val="BodyTextChar1"/>
          <w:rFonts w:ascii="Arial" w:hAnsi="Arial" w:cs="Arial"/>
          <w:color w:val="000000"/>
          <w:sz w:val="20"/>
          <w:szCs w:val="20"/>
          <w:lang w:eastAsia="vi-VN"/>
        </w:rPr>
        <w:t xml:space="preserve"> toàn đối với chuyến bay;</w:t>
      </w:r>
    </w:p>
    <w:p w14:paraId="31F19CD8" w14:textId="77777777" w:rsidR="008817AC" w:rsidRPr="00BF66CA" w:rsidRDefault="00186FA1" w:rsidP="008817AC">
      <w:pPr>
        <w:pStyle w:val="BodyText"/>
        <w:shd w:val="clear" w:color="auto" w:fill="auto"/>
        <w:tabs>
          <w:tab w:val="left" w:pos="93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8817AC" w:rsidRPr="00BF66CA">
        <w:rPr>
          <w:rStyle w:val="BodyTextChar1"/>
          <w:rFonts w:ascii="Arial" w:hAnsi="Arial" w:cs="Arial"/>
          <w:color w:val="000000"/>
          <w:sz w:val="20"/>
          <w:szCs w:val="20"/>
          <w:lang w:eastAsia="vi-VN"/>
        </w:rPr>
        <w:t>Triển khai xây dựng kế hoạch bay chuyến bay chuyên cơ của Việt Nam bay quốc tế và thông báo hành tr</w:t>
      </w:r>
      <w:r>
        <w:rPr>
          <w:rStyle w:val="BodyTextChar1"/>
          <w:rFonts w:ascii="Arial" w:hAnsi="Arial" w:cs="Arial"/>
          <w:color w:val="000000"/>
          <w:sz w:val="20"/>
          <w:szCs w:val="20"/>
          <w:lang w:eastAsia="vi-VN"/>
        </w:rPr>
        <w:t>ình bay cho Cục Lãnh sự tối thiể</w:t>
      </w:r>
      <w:r w:rsidR="008817AC" w:rsidRPr="00BF66CA">
        <w:rPr>
          <w:rStyle w:val="BodyTextChar1"/>
          <w:rFonts w:ascii="Arial" w:hAnsi="Arial" w:cs="Arial"/>
          <w:color w:val="000000"/>
          <w:sz w:val="20"/>
          <w:szCs w:val="20"/>
          <w:lang w:eastAsia="vi-VN"/>
        </w:rPr>
        <w:t>u 07 ngày trước ngày dự định thực hiện chuyến bay;</w:t>
      </w:r>
    </w:p>
    <w:p w14:paraId="1D1AE728" w14:textId="77777777" w:rsidR="008817AC" w:rsidRPr="00BF66CA" w:rsidRDefault="00186FA1" w:rsidP="008817AC">
      <w:pPr>
        <w:pStyle w:val="BodyText"/>
        <w:shd w:val="clear" w:color="auto" w:fill="auto"/>
        <w:tabs>
          <w:tab w:val="left" w:pos="90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8817AC" w:rsidRPr="00BF66CA">
        <w:rPr>
          <w:rStyle w:val="BodyTextChar1"/>
          <w:rFonts w:ascii="Arial" w:hAnsi="Arial" w:cs="Arial"/>
          <w:color w:val="000000"/>
          <w:sz w:val="20"/>
          <w:szCs w:val="20"/>
          <w:lang w:eastAsia="vi-VN"/>
        </w:rPr>
        <w:t xml:space="preserve">Trong </w:t>
      </w:r>
      <w:r>
        <w:rPr>
          <w:rStyle w:val="BodyTextChar1"/>
          <w:rFonts w:ascii="Arial" w:hAnsi="Arial" w:cs="Arial"/>
          <w:color w:val="000000"/>
          <w:sz w:val="20"/>
          <w:szCs w:val="20"/>
          <w:lang w:eastAsia="vi-VN"/>
        </w:rPr>
        <w:t>trường hợp</w:t>
      </w:r>
      <w:r w:rsidR="008817AC" w:rsidRPr="00BF66CA">
        <w:rPr>
          <w:rStyle w:val="BodyTextChar1"/>
          <w:rFonts w:ascii="Arial" w:hAnsi="Arial" w:cs="Arial"/>
          <w:color w:val="000000"/>
          <w:sz w:val="20"/>
          <w:szCs w:val="20"/>
          <w:lang w:eastAsia="vi-VN"/>
        </w:rPr>
        <w:t xml:space="preserve"> nhận được văn bản thông báo chuyến bay chuyên cơ của Việt Nam muộn hơn thời gian quy định tại khoản 3 Điều 7 của Nghị định này, hãng hàng không của Việt Nam phải báo cáo ngay cho cơ quan có thẩm quyền thông báo chuyến bay chuyên cơ, chuyên khoang về các khó khăn, vướng mắc để phối hợp và xử lý kịp thời;</w:t>
      </w:r>
    </w:p>
    <w:p w14:paraId="2C22B775" w14:textId="77777777" w:rsidR="008817AC" w:rsidRPr="00BF66CA" w:rsidRDefault="000265BD" w:rsidP="008817AC">
      <w:pPr>
        <w:pStyle w:val="BodyText"/>
        <w:shd w:val="clear" w:color="auto" w:fill="auto"/>
        <w:tabs>
          <w:tab w:val="left" w:pos="92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8817AC" w:rsidRPr="00BF66CA">
        <w:rPr>
          <w:rStyle w:val="BodyTextChar1"/>
          <w:rFonts w:ascii="Arial" w:hAnsi="Arial" w:cs="Arial"/>
          <w:color w:val="000000"/>
          <w:sz w:val="20"/>
          <w:szCs w:val="20"/>
          <w:lang w:eastAsia="vi-VN"/>
        </w:rPr>
        <w:t>Chủ trì, phối hợp với các doanh nghiệp cung ứng dịch vụ liên quan tổ chức thực hiện nhiệm vụ chuyên cơ, chuyên khoang.</w:t>
      </w:r>
    </w:p>
    <w:p w14:paraId="4AE4D9BF"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14. Trách nhiệm của Bộ Quốc phòng</w:t>
      </w:r>
    </w:p>
    <w:p w14:paraId="488250D9" w14:textId="77777777" w:rsidR="008817AC" w:rsidRPr="00BF66CA" w:rsidRDefault="000265BD" w:rsidP="008817AC">
      <w:pPr>
        <w:pStyle w:val="BodyText"/>
        <w:shd w:val="clear" w:color="auto" w:fill="auto"/>
        <w:tabs>
          <w:tab w:val="left" w:pos="8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Bộ trưởng Bộ </w:t>
      </w:r>
      <w:r w:rsidR="00E80C3A">
        <w:rPr>
          <w:rStyle w:val="BodyTextChar1"/>
          <w:rFonts w:ascii="Arial" w:hAnsi="Arial" w:cs="Arial"/>
          <w:color w:val="000000"/>
          <w:sz w:val="20"/>
          <w:szCs w:val="20"/>
          <w:lang w:eastAsia="vi-VN"/>
        </w:rPr>
        <w:t>Quốc</w:t>
      </w:r>
      <w:r w:rsidR="008817AC" w:rsidRPr="00BF66CA">
        <w:rPr>
          <w:rStyle w:val="BodyTextChar1"/>
          <w:rFonts w:ascii="Arial" w:hAnsi="Arial" w:cs="Arial"/>
          <w:color w:val="000000"/>
          <w:sz w:val="20"/>
          <w:szCs w:val="20"/>
          <w:lang w:eastAsia="vi-VN"/>
        </w:rPr>
        <w:t xml:space="preserve"> phòng quy định tiêu </w:t>
      </w:r>
      <w:r w:rsidR="00E80C3A">
        <w:rPr>
          <w:rStyle w:val="BodyTextChar1"/>
          <w:rFonts w:ascii="Arial" w:hAnsi="Arial" w:cs="Arial"/>
          <w:color w:val="000000"/>
          <w:sz w:val="20"/>
          <w:szCs w:val="20"/>
          <w:lang w:eastAsia="vi-VN"/>
        </w:rPr>
        <w:t>chuẩn</w:t>
      </w:r>
      <w:r w:rsidR="00CA5A21">
        <w:rPr>
          <w:rStyle w:val="BodyTextChar1"/>
          <w:rFonts w:ascii="Arial" w:hAnsi="Arial" w:cs="Arial"/>
          <w:color w:val="000000"/>
          <w:sz w:val="20"/>
          <w:szCs w:val="20"/>
          <w:lang w:eastAsia="vi-VN"/>
        </w:rPr>
        <w:t xml:space="preserve"> tàu bay, tổ</w:t>
      </w:r>
      <w:r w:rsidR="008817AC" w:rsidRPr="00BF66CA">
        <w:rPr>
          <w:rStyle w:val="BodyTextChar1"/>
          <w:rFonts w:ascii="Arial" w:hAnsi="Arial" w:cs="Arial"/>
          <w:color w:val="000000"/>
          <w:sz w:val="20"/>
          <w:szCs w:val="20"/>
          <w:lang w:eastAsia="vi-VN"/>
        </w:rPr>
        <w:t xml:space="preserve"> bay, đơn giá thực hiện kế hoạch chuyến bay chuyên cơ, chuyên khoang sử dụng ngân sách nhà nước và công tác bảo đảm cần thiết khác phục vụ chuyến bay chuyên cơ, chuyên khoang do đơn vị thuộc Bộ </w:t>
      </w:r>
      <w:r w:rsidR="00E80C3A">
        <w:rPr>
          <w:rStyle w:val="BodyTextChar1"/>
          <w:rFonts w:ascii="Arial" w:hAnsi="Arial" w:cs="Arial"/>
          <w:color w:val="000000"/>
          <w:sz w:val="20"/>
          <w:szCs w:val="20"/>
          <w:lang w:eastAsia="vi-VN"/>
        </w:rPr>
        <w:t>Quốc</w:t>
      </w:r>
      <w:r w:rsidR="008817AC" w:rsidRPr="00BF66CA">
        <w:rPr>
          <w:rStyle w:val="BodyTextChar1"/>
          <w:rFonts w:ascii="Arial" w:hAnsi="Arial" w:cs="Arial"/>
          <w:color w:val="000000"/>
          <w:sz w:val="20"/>
          <w:szCs w:val="20"/>
          <w:lang w:eastAsia="vi-VN"/>
        </w:rPr>
        <w:t xml:space="preserve"> phòng thực hiện; quy định về công tác phối hợp hiệp đồng quản lý, bảo vệ các chuyến bay chuyên cơ, chuyên khoang hoạt động trong vùng trời Việt Nam và vùng thông báo bay do Việt Nam quản lý.</w:t>
      </w:r>
    </w:p>
    <w:p w14:paraId="4A647437" w14:textId="77777777" w:rsidR="008817AC" w:rsidRPr="00BF66CA" w:rsidRDefault="00CA5A21" w:rsidP="008817AC">
      <w:pPr>
        <w:pStyle w:val="BodyText"/>
        <w:shd w:val="clear" w:color="auto" w:fill="auto"/>
        <w:tabs>
          <w:tab w:val="left" w:pos="88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 xml:space="preserve">Chủ trì, </w:t>
      </w:r>
      <w:r w:rsidR="00186FA1">
        <w:rPr>
          <w:rStyle w:val="BodyTextChar1"/>
          <w:rFonts w:ascii="Arial" w:hAnsi="Arial" w:cs="Arial"/>
          <w:color w:val="000000"/>
          <w:sz w:val="20"/>
          <w:szCs w:val="20"/>
          <w:lang w:eastAsia="vi-VN"/>
        </w:rPr>
        <w:t>phối hợp</w:t>
      </w:r>
      <w:r w:rsidR="008817AC" w:rsidRPr="00BF66CA">
        <w:rPr>
          <w:rStyle w:val="BodyTextChar1"/>
          <w:rFonts w:ascii="Arial" w:hAnsi="Arial" w:cs="Arial"/>
          <w:color w:val="000000"/>
          <w:sz w:val="20"/>
          <w:szCs w:val="20"/>
          <w:lang w:eastAsia="vi-VN"/>
        </w:rPr>
        <w:t xml:space="preserve"> với Bộ Ngoại giao, Bộ Côn</w:t>
      </w:r>
      <w:r>
        <w:rPr>
          <w:rStyle w:val="BodyTextChar1"/>
          <w:rFonts w:ascii="Arial" w:hAnsi="Arial" w:cs="Arial"/>
          <w:color w:val="000000"/>
          <w:sz w:val="20"/>
          <w:szCs w:val="20"/>
          <w:lang w:eastAsia="vi-VN"/>
        </w:rPr>
        <w:t xml:space="preserve">g an, Bộ Giao thông vận tải và </w:t>
      </w:r>
      <w:r w:rsidR="008817AC">
        <w:rPr>
          <w:rStyle w:val="BodyTextChar1"/>
          <w:rFonts w:ascii="Arial" w:hAnsi="Arial" w:cs="Arial"/>
          <w:color w:val="000000"/>
          <w:sz w:val="20"/>
          <w:szCs w:val="20"/>
          <w:lang w:val="en-US" w:eastAsia="vi-VN"/>
        </w:rPr>
        <w:t>Ủy ban</w:t>
      </w:r>
      <w:r w:rsidR="008817AC" w:rsidRPr="00BF66CA">
        <w:rPr>
          <w:rStyle w:val="BodyTextChar1"/>
          <w:rFonts w:ascii="Arial" w:hAnsi="Arial" w:cs="Arial"/>
          <w:color w:val="000000"/>
          <w:sz w:val="20"/>
          <w:szCs w:val="20"/>
          <w:lang w:eastAsia="vi-VN"/>
        </w:rPr>
        <w:t xml:space="preserve"> nhân dân các tỉnh, thành phố trực thuộc trung ương </w:t>
      </w:r>
      <w:r w:rsidR="00186FA1">
        <w:rPr>
          <w:rStyle w:val="BodyTextChar1"/>
          <w:rFonts w:ascii="Arial" w:hAnsi="Arial" w:cs="Arial"/>
          <w:color w:val="000000"/>
          <w:sz w:val="20"/>
          <w:szCs w:val="20"/>
          <w:lang w:eastAsia="vi-VN"/>
        </w:rPr>
        <w:t>triển</w:t>
      </w:r>
      <w:r w:rsidR="008817AC" w:rsidRPr="00BF66CA">
        <w:rPr>
          <w:rStyle w:val="BodyTextChar1"/>
          <w:rFonts w:ascii="Arial" w:hAnsi="Arial" w:cs="Arial"/>
          <w:color w:val="000000"/>
          <w:sz w:val="20"/>
          <w:szCs w:val="20"/>
          <w:lang w:eastAsia="vi-VN"/>
        </w:rPr>
        <w:t xml:space="preserve"> khai các biện pháp bảo đảm an ninh đối với chuyến bay chuyên cơ, chuyên khoang do đơn vị thuộc Bộ Quốc phòng thực hiện.</w:t>
      </w:r>
    </w:p>
    <w:p w14:paraId="0ACB4497" w14:textId="77777777" w:rsidR="008817AC" w:rsidRPr="00BF66CA" w:rsidRDefault="00CA5A21" w:rsidP="008817AC">
      <w:pPr>
        <w:pStyle w:val="BodyText"/>
        <w:shd w:val="clear" w:color="auto" w:fill="auto"/>
        <w:tabs>
          <w:tab w:val="left" w:pos="88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 xml:space="preserve">Cục Tác chiến, Quân chủng Phòng không - Không quân, đơn vị được giao thực hiện chuyến bay chuyên cơ, chuyên khoang của Việt Nam: thực hiện quản lý bảo vệ vùng trời, phối hợp với doanh nghiệp bảo đảm hoạt động bay điều hành bay cho các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chuyên khoang trong vùng trời của Việt Nam và vùng thông báo bay do Việt Nam quản lý; phối hợp với các cơ quan liên quan </w:t>
      </w:r>
      <w:r w:rsidR="00186FA1">
        <w:rPr>
          <w:rStyle w:val="BodyTextChar1"/>
          <w:rFonts w:ascii="Arial" w:hAnsi="Arial" w:cs="Arial"/>
          <w:color w:val="000000"/>
          <w:sz w:val="20"/>
          <w:szCs w:val="20"/>
          <w:lang w:eastAsia="vi-VN"/>
        </w:rPr>
        <w:t>triển</w:t>
      </w:r>
      <w:r w:rsidR="008817AC" w:rsidRPr="00BF66CA">
        <w:rPr>
          <w:rStyle w:val="BodyTextChar1"/>
          <w:rFonts w:ascii="Arial" w:hAnsi="Arial" w:cs="Arial"/>
          <w:color w:val="000000"/>
          <w:sz w:val="20"/>
          <w:szCs w:val="20"/>
          <w:lang w:eastAsia="vi-VN"/>
        </w:rPr>
        <w:t xml:space="preserve"> khai phục vụ chuyến bay chuyên cơ, chuyên khoang đi, đến các sân bay do Bộ Quốc phòng quản lý; cấp phép bay cho các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chuyên khoang do các đơn vị thuộc </w:t>
      </w:r>
      <w:r>
        <w:rPr>
          <w:rStyle w:val="BodyTextChar1"/>
          <w:rFonts w:ascii="Arial" w:hAnsi="Arial" w:cs="Arial"/>
          <w:color w:val="000000"/>
          <w:sz w:val="20"/>
          <w:szCs w:val="20"/>
          <w:lang w:eastAsia="vi-VN"/>
        </w:rPr>
        <w:t>Bộ Quốc phòng thực hiện trong lã</w:t>
      </w:r>
      <w:r w:rsidR="008817AC" w:rsidRPr="00BF66CA">
        <w:rPr>
          <w:rStyle w:val="BodyTextChar1"/>
          <w:rFonts w:ascii="Arial" w:hAnsi="Arial" w:cs="Arial"/>
          <w:color w:val="000000"/>
          <w:sz w:val="20"/>
          <w:szCs w:val="20"/>
          <w:lang w:eastAsia="vi-VN"/>
        </w:rPr>
        <w:t xml:space="preserve">nh thổ Việt Nam và vùng thông báo bay do Việt Nam quản lý; trực tiếp </w:t>
      </w:r>
      <w:r w:rsidR="001B0E96">
        <w:rPr>
          <w:rStyle w:val="BodyTextChar1"/>
          <w:rFonts w:ascii="Arial" w:hAnsi="Arial" w:cs="Arial"/>
          <w:color w:val="000000"/>
          <w:sz w:val="20"/>
          <w:szCs w:val="20"/>
          <w:lang w:eastAsia="vi-VN"/>
        </w:rPr>
        <w:t>tổ chức</w:t>
      </w:r>
      <w:r w:rsidR="008817AC" w:rsidRPr="00BF66CA">
        <w:rPr>
          <w:rStyle w:val="BodyTextChar1"/>
          <w:rFonts w:ascii="Arial" w:hAnsi="Arial" w:cs="Arial"/>
          <w:color w:val="000000"/>
          <w:sz w:val="20"/>
          <w:szCs w:val="20"/>
          <w:lang w:eastAsia="vi-VN"/>
        </w:rPr>
        <w:t xml:space="preserve"> thực hiện, quản lý chuyến bay chuyên cơ, chuyên khoang của Việt Nam do đơn vị thuộc Bộ Quốc phòng thực hiện.</w:t>
      </w:r>
    </w:p>
    <w:p w14:paraId="331309D5" w14:textId="77777777" w:rsidR="008817AC" w:rsidRPr="00BF66CA" w:rsidRDefault="00CA5A21" w:rsidP="008817AC">
      <w:pPr>
        <w:pStyle w:val="BodyText"/>
        <w:shd w:val="clear" w:color="auto" w:fill="auto"/>
        <w:tabs>
          <w:tab w:val="left" w:pos="8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8817AC" w:rsidRPr="00BF66CA">
        <w:rPr>
          <w:rStyle w:val="BodyTextChar1"/>
          <w:rFonts w:ascii="Arial" w:hAnsi="Arial" w:cs="Arial"/>
          <w:color w:val="000000"/>
          <w:sz w:val="20"/>
          <w:szCs w:val="20"/>
          <w:lang w:eastAsia="vi-VN"/>
        </w:rPr>
        <w:t>Thông báo chuyến bay chuyên cơ của nước ngoài theo quy định tại Điều 9 Nghị định.</w:t>
      </w:r>
    </w:p>
    <w:p w14:paraId="7C6CF3F6"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15. Trách nhiệm của Bộ Ngoại giao</w:t>
      </w:r>
    </w:p>
    <w:p w14:paraId="7AD81E6C" w14:textId="77777777" w:rsidR="008817AC" w:rsidRPr="00BF66CA" w:rsidRDefault="00CA5A21" w:rsidP="008817AC">
      <w:pPr>
        <w:pStyle w:val="BodyText"/>
        <w:shd w:val="clear" w:color="auto" w:fill="auto"/>
        <w:tabs>
          <w:tab w:val="left" w:pos="8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B09B4">
        <w:rPr>
          <w:rStyle w:val="BodyTextChar1"/>
          <w:rFonts w:ascii="Arial" w:hAnsi="Arial" w:cs="Arial"/>
          <w:color w:val="000000"/>
          <w:sz w:val="20"/>
          <w:szCs w:val="20"/>
          <w:lang w:eastAsia="vi-VN"/>
        </w:rPr>
        <w:t>Cục Lã</w:t>
      </w:r>
      <w:r>
        <w:rPr>
          <w:rStyle w:val="BodyTextChar1"/>
          <w:rFonts w:ascii="Arial" w:hAnsi="Arial" w:cs="Arial"/>
          <w:color w:val="000000"/>
          <w:sz w:val="20"/>
          <w:szCs w:val="20"/>
          <w:lang w:eastAsia="vi-VN"/>
        </w:rPr>
        <w:t>nh sự chủ</w:t>
      </w:r>
      <w:r w:rsidR="008817AC" w:rsidRPr="00BF66CA">
        <w:rPr>
          <w:rStyle w:val="BodyTextChar1"/>
          <w:rFonts w:ascii="Arial" w:hAnsi="Arial" w:cs="Arial"/>
          <w:color w:val="000000"/>
          <w:sz w:val="20"/>
          <w:szCs w:val="20"/>
          <w:lang w:eastAsia="vi-VN"/>
        </w:rPr>
        <w:t xml:space="preserve"> trì, </w:t>
      </w:r>
      <w:r>
        <w:rPr>
          <w:rStyle w:val="BodyTextChar1"/>
          <w:rFonts w:ascii="Arial" w:hAnsi="Arial" w:cs="Arial"/>
          <w:color w:val="000000"/>
          <w:sz w:val="20"/>
          <w:szCs w:val="20"/>
          <w:lang w:eastAsia="vi-VN"/>
        </w:rPr>
        <w:t>phối</w:t>
      </w:r>
      <w:r w:rsidR="008817AC" w:rsidRPr="00BF66CA">
        <w:rPr>
          <w:rStyle w:val="BodyTextChar1"/>
          <w:rFonts w:ascii="Arial" w:hAnsi="Arial" w:cs="Arial"/>
          <w:color w:val="000000"/>
          <w:sz w:val="20"/>
          <w:szCs w:val="20"/>
          <w:lang w:eastAsia="vi-VN"/>
        </w:rPr>
        <w:t xml:space="preserve"> hợp với hãng hàng không của Việt Nam được đặt hàng hoặc đơn vị thuộc Bộ Quốc phòng được giao thực hiện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của Việt Nam thực hiện việc xin phép bay của nước ngoài qua đường ngoại giao đối với chuyến bay chuyên cơ; cấp phép bay cho chuyến bay chuyên cơ của nước ngoài thuộc </w:t>
      </w:r>
      <w:r w:rsidR="00E80C3A">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quyền</w:t>
      </w:r>
      <w:r w:rsidR="008817AC" w:rsidRPr="00BF66CA">
        <w:rPr>
          <w:rStyle w:val="BodyTextChar1"/>
          <w:rFonts w:ascii="Arial" w:hAnsi="Arial" w:cs="Arial"/>
          <w:color w:val="000000"/>
          <w:sz w:val="20"/>
          <w:szCs w:val="20"/>
          <w:lang w:eastAsia="vi-VN"/>
        </w:rPr>
        <w:t>.</w:t>
      </w:r>
    </w:p>
    <w:p w14:paraId="50141164" w14:textId="77777777" w:rsidR="008817AC" w:rsidRPr="00BF66CA" w:rsidRDefault="00CA5A21" w:rsidP="008817AC">
      <w:pPr>
        <w:pStyle w:val="BodyText"/>
        <w:shd w:val="clear" w:color="auto" w:fill="auto"/>
        <w:tabs>
          <w:tab w:val="left" w:pos="89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2. </w:t>
      </w:r>
      <w:r>
        <w:rPr>
          <w:rStyle w:val="BodyTextChar1"/>
          <w:rFonts w:ascii="Arial" w:hAnsi="Arial" w:cs="Arial"/>
          <w:color w:val="000000"/>
          <w:sz w:val="20"/>
          <w:szCs w:val="20"/>
          <w:lang w:eastAsia="vi-VN"/>
        </w:rPr>
        <w:t>Cục Lễ tân Nhà nước chủ</w:t>
      </w:r>
      <w:r w:rsidR="008817AC" w:rsidRPr="00BF66CA">
        <w:rPr>
          <w:rStyle w:val="BodyTextChar1"/>
          <w:rFonts w:ascii="Arial" w:hAnsi="Arial" w:cs="Arial"/>
          <w:color w:val="000000"/>
          <w:sz w:val="20"/>
          <w:szCs w:val="20"/>
          <w:lang w:eastAsia="vi-VN"/>
        </w:rPr>
        <w:t xml:space="preserve"> trì triển khai bảo đảm các nghi lễ đón, tiễn đối tượng được phục </w:t>
      </w:r>
      <w:r>
        <w:rPr>
          <w:rStyle w:val="BodyTextChar1"/>
          <w:rFonts w:ascii="Arial" w:hAnsi="Arial" w:cs="Arial"/>
          <w:color w:val="000000"/>
          <w:sz w:val="20"/>
          <w:szCs w:val="20"/>
          <w:lang w:val="en-US" w:eastAsia="vi-VN"/>
        </w:rPr>
        <w:t>vụ</w:t>
      </w:r>
      <w:r w:rsidR="008817AC" w:rsidRPr="00BF66CA">
        <w:rPr>
          <w:rStyle w:val="BodyTextChar1"/>
          <w:rFonts w:ascii="Arial" w:hAnsi="Arial" w:cs="Arial"/>
          <w:color w:val="000000"/>
          <w:sz w:val="20"/>
          <w:szCs w:val="20"/>
          <w:lang w:eastAsia="vi-VN"/>
        </w:rPr>
        <w:t xml:space="preserve"> trên </w:t>
      </w:r>
      <w:r>
        <w:rPr>
          <w:rStyle w:val="BodyTextChar1"/>
          <w:rFonts w:ascii="Arial" w:hAnsi="Arial" w:cs="Arial"/>
          <w:color w:val="000000"/>
          <w:sz w:val="20"/>
          <w:szCs w:val="20"/>
          <w:lang w:eastAsia="vi-VN"/>
        </w:rPr>
        <w:t>chuyến</w:t>
      </w:r>
      <w:r w:rsidR="008817AC" w:rsidRPr="00BF66CA">
        <w:rPr>
          <w:rStyle w:val="BodyTextChar1"/>
          <w:rFonts w:ascii="Arial" w:hAnsi="Arial" w:cs="Arial"/>
          <w:color w:val="000000"/>
          <w:sz w:val="20"/>
          <w:szCs w:val="20"/>
          <w:lang w:eastAsia="vi-VN"/>
        </w:rPr>
        <w:t xml:space="preserve"> bay chuyên cơ, chuyên khoang của Việt Nam và nước ngoài theo </w:t>
      </w:r>
      <w:r w:rsidR="00E80C3A">
        <w:rPr>
          <w:rStyle w:val="BodyTextChar1"/>
          <w:rFonts w:ascii="Arial" w:hAnsi="Arial" w:cs="Arial"/>
          <w:color w:val="000000"/>
          <w:sz w:val="20"/>
          <w:szCs w:val="20"/>
          <w:lang w:eastAsia="vi-VN"/>
        </w:rPr>
        <w:t>thẩm</w:t>
      </w:r>
      <w:r w:rsidR="008817AC" w:rsidRPr="00BF66CA">
        <w:rPr>
          <w:rStyle w:val="BodyTextChar1"/>
          <w:rFonts w:ascii="Arial" w:hAnsi="Arial" w:cs="Arial"/>
          <w:color w:val="000000"/>
          <w:sz w:val="20"/>
          <w:szCs w:val="20"/>
          <w:lang w:eastAsia="vi-VN"/>
        </w:rPr>
        <w:t xml:space="preserve"> quyền; liên hệ với cơ quan đại diện nước Cộng hòa xã hội chủ nghĩa Việt Nam ở nước ng</w:t>
      </w:r>
      <w:r>
        <w:rPr>
          <w:rStyle w:val="BodyTextChar1"/>
          <w:rFonts w:ascii="Arial" w:hAnsi="Arial" w:cs="Arial"/>
          <w:color w:val="000000"/>
          <w:sz w:val="20"/>
          <w:szCs w:val="20"/>
          <w:lang w:eastAsia="vi-VN"/>
        </w:rPr>
        <w:t>oài để đề nghị hoặc trực tiếp đề</w:t>
      </w:r>
      <w:r w:rsidR="008817AC" w:rsidRPr="00BF66CA">
        <w:rPr>
          <w:rStyle w:val="BodyTextChar1"/>
          <w:rFonts w:ascii="Arial" w:hAnsi="Arial" w:cs="Arial"/>
          <w:color w:val="000000"/>
          <w:sz w:val="20"/>
          <w:szCs w:val="20"/>
          <w:lang w:eastAsia="vi-VN"/>
        </w:rPr>
        <w:t xml:space="preserve"> nghị Nhà chức trách nước sở tại miễn giảm phí, lệ phí cho chuyến bay chuyên cơ của Việt Nam đi nước ngoài theo nguyên tắc có đi có lại.</w:t>
      </w:r>
    </w:p>
    <w:p w14:paraId="2CEC026B" w14:textId="77777777" w:rsidR="008817AC" w:rsidRPr="00BF66CA" w:rsidRDefault="00CA5A21" w:rsidP="008817AC">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8817AC" w:rsidRPr="00BF66CA">
        <w:rPr>
          <w:rStyle w:val="BodyTextChar1"/>
          <w:rFonts w:ascii="Arial" w:hAnsi="Arial" w:cs="Arial"/>
          <w:color w:val="000000"/>
          <w:sz w:val="20"/>
          <w:szCs w:val="20"/>
          <w:lang w:eastAsia="vi-VN"/>
        </w:rPr>
        <w:t>Thông báo chuyến bay chuyên cơ của nước ngoài bay đến, đi Việt Nam theo quy định tại Điều 9 Nghị định.</w:t>
      </w:r>
    </w:p>
    <w:p w14:paraId="75259B95"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16. Trách nhiệm của Bộ Công an</w:t>
      </w:r>
    </w:p>
    <w:p w14:paraId="3ECEA5BB" w14:textId="77777777" w:rsidR="008817AC" w:rsidRPr="00BF66CA" w:rsidRDefault="00CA5A21" w:rsidP="008817AC">
      <w:pPr>
        <w:pStyle w:val="BodyText"/>
        <w:shd w:val="clear" w:color="auto" w:fill="auto"/>
        <w:tabs>
          <w:tab w:val="left" w:pos="89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8817AC" w:rsidRPr="00BF66CA">
        <w:rPr>
          <w:rStyle w:val="BodyTextChar1"/>
          <w:rFonts w:ascii="Arial" w:hAnsi="Arial" w:cs="Arial"/>
          <w:color w:val="000000"/>
          <w:sz w:val="20"/>
          <w:szCs w:val="20"/>
          <w:lang w:eastAsia="vi-VN"/>
        </w:rPr>
        <w:t xml:space="preserve">Chủ trì, phối hợp với Bộ Giao thông vận tải hướng dẫn thực hiện các biện pháp bảo đảm an ninh đối với chuyến bay chuyên cơ, chuyên khoang của Việt Nam do các hãng hàng không của Việt Nam thực hiện; </w:t>
      </w:r>
      <w:r w:rsidR="003F5FE8">
        <w:rPr>
          <w:rStyle w:val="BodyTextChar1"/>
          <w:rFonts w:ascii="Arial" w:hAnsi="Arial" w:cs="Arial"/>
          <w:color w:val="000000"/>
          <w:sz w:val="20"/>
          <w:szCs w:val="20"/>
          <w:lang w:eastAsia="vi-VN"/>
        </w:rPr>
        <w:t>chuyến bay</w:t>
      </w:r>
      <w:r w:rsidR="008817AC" w:rsidRPr="00BF66CA">
        <w:rPr>
          <w:rStyle w:val="BodyTextChar1"/>
          <w:rFonts w:ascii="Arial" w:hAnsi="Arial" w:cs="Arial"/>
          <w:color w:val="000000"/>
          <w:sz w:val="20"/>
          <w:szCs w:val="20"/>
          <w:lang w:eastAsia="vi-VN"/>
        </w:rPr>
        <w:t xml:space="preserve"> chuyên cơ của nước ngoài đến, đi Việt Nam theo quy định.</w:t>
      </w:r>
    </w:p>
    <w:p w14:paraId="18B8C17D" w14:textId="77777777" w:rsidR="008817AC" w:rsidRPr="00BF66CA" w:rsidRDefault="00AE64D7" w:rsidP="008817AC">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8817AC" w:rsidRPr="00BF66CA">
        <w:rPr>
          <w:rStyle w:val="BodyTextChar1"/>
          <w:rFonts w:ascii="Arial" w:hAnsi="Arial" w:cs="Arial"/>
          <w:color w:val="000000"/>
          <w:sz w:val="20"/>
          <w:szCs w:val="20"/>
          <w:lang w:eastAsia="vi-VN"/>
        </w:rPr>
        <w:t xml:space="preserve">Bộ Tư lệnh Cảnh vệ có trách nhiệm chủ trì, phối hợp với các cơ quan, đơn vị liên quan tổ chức thực hiện công tác bảo đảm an ninh cho chuyến bay chuyên cơ, chuyên khoang của Việt Nam; giám sát việc bảo đảm an ninh cho chuyến bay chuyên cơ </w:t>
      </w:r>
      <w:r>
        <w:rPr>
          <w:rStyle w:val="BodyTextChar1"/>
          <w:rFonts w:ascii="Arial" w:hAnsi="Arial" w:cs="Arial"/>
          <w:color w:val="000000"/>
          <w:sz w:val="20"/>
          <w:szCs w:val="20"/>
          <w:lang w:eastAsia="vi-VN"/>
        </w:rPr>
        <w:t>của</w:t>
      </w:r>
      <w:r w:rsidR="008817AC" w:rsidRPr="00BF66CA">
        <w:rPr>
          <w:rStyle w:val="BodyTextChar1"/>
          <w:rFonts w:ascii="Arial" w:hAnsi="Arial" w:cs="Arial"/>
          <w:color w:val="000000"/>
          <w:sz w:val="20"/>
          <w:szCs w:val="20"/>
          <w:lang w:eastAsia="vi-VN"/>
        </w:rPr>
        <w:t xml:space="preserve"> nước ngoài.</w:t>
      </w:r>
    </w:p>
    <w:p w14:paraId="02E3A7FD"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17. Trách nhiệm của Bộ Tài chính</w:t>
      </w:r>
    </w:p>
    <w:p w14:paraId="72B044A3"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 xml:space="preserve">Hướng dẫn việc lập dự toán, thanh toán, quyết toán, kinh phí của các cơ quan quản lý nhà nước chi trả các chuyến bay chuyên cơ, chuyên khoang của Việt Nam từ </w:t>
      </w:r>
      <w:r w:rsidR="00AE64D7">
        <w:rPr>
          <w:rStyle w:val="BodyTextChar1"/>
          <w:rFonts w:ascii="Arial" w:hAnsi="Arial" w:cs="Arial"/>
          <w:color w:val="000000"/>
          <w:sz w:val="20"/>
          <w:szCs w:val="20"/>
          <w:lang w:eastAsia="vi-VN"/>
        </w:rPr>
        <w:t>nguồn</w:t>
      </w:r>
      <w:r w:rsidRPr="00BF66CA">
        <w:rPr>
          <w:rStyle w:val="BodyTextChar1"/>
          <w:rFonts w:ascii="Arial" w:hAnsi="Arial" w:cs="Arial"/>
          <w:color w:val="000000"/>
          <w:sz w:val="20"/>
          <w:szCs w:val="20"/>
          <w:lang w:eastAsia="vi-VN"/>
        </w:rPr>
        <w:t xml:space="preserve"> ngân sác</w:t>
      </w:r>
      <w:r>
        <w:rPr>
          <w:rStyle w:val="BodyTextChar1"/>
          <w:rFonts w:ascii="Arial" w:hAnsi="Arial" w:cs="Arial"/>
          <w:color w:val="000000"/>
          <w:sz w:val="20"/>
          <w:szCs w:val="20"/>
          <w:lang w:eastAsia="vi-VN"/>
        </w:rPr>
        <w:t>h nhà nước; quy định giá thuê tố</w:t>
      </w:r>
      <w:r w:rsidRPr="00BF66CA">
        <w:rPr>
          <w:rStyle w:val="BodyTextChar1"/>
          <w:rFonts w:ascii="Arial" w:hAnsi="Arial" w:cs="Arial"/>
          <w:color w:val="000000"/>
          <w:sz w:val="20"/>
          <w:szCs w:val="20"/>
          <w:lang w:eastAsia="vi-VN"/>
        </w:rPr>
        <w:t>i đa tàu bay chuyên cơ, chuy</w:t>
      </w:r>
      <w:r>
        <w:rPr>
          <w:rStyle w:val="BodyTextChar1"/>
          <w:rFonts w:ascii="Arial" w:hAnsi="Arial" w:cs="Arial"/>
          <w:color w:val="000000"/>
          <w:sz w:val="20"/>
          <w:szCs w:val="20"/>
          <w:lang w:eastAsia="vi-VN"/>
        </w:rPr>
        <w:t>ên khoang chính thức (có tính đế</w:t>
      </w:r>
      <w:r w:rsidRPr="00BF66CA">
        <w:rPr>
          <w:rStyle w:val="BodyTextChar1"/>
          <w:rFonts w:ascii="Arial" w:hAnsi="Arial" w:cs="Arial"/>
          <w:color w:val="000000"/>
          <w:sz w:val="20"/>
          <w:szCs w:val="20"/>
          <w:lang w:eastAsia="vi-VN"/>
        </w:rPr>
        <w:t xml:space="preserve">n yếu tố tàu bay dự bị) thanh toán từ nguồn ngân sách nhà nước do các cơ quan có </w:t>
      </w:r>
      <w:r w:rsidR="00E80C3A">
        <w:rPr>
          <w:rStyle w:val="BodyTextChar1"/>
          <w:rFonts w:ascii="Arial" w:hAnsi="Arial" w:cs="Arial"/>
          <w:color w:val="000000"/>
          <w:sz w:val="20"/>
          <w:szCs w:val="20"/>
          <w:lang w:eastAsia="vi-VN"/>
        </w:rPr>
        <w:t>thẩm</w:t>
      </w:r>
      <w:r w:rsidRPr="00BF66CA">
        <w:rPr>
          <w:rStyle w:val="BodyTextChar1"/>
          <w:rFonts w:ascii="Arial" w:hAnsi="Arial" w:cs="Arial"/>
          <w:color w:val="000000"/>
          <w:sz w:val="20"/>
          <w:szCs w:val="20"/>
          <w:lang w:eastAsia="vi-VN"/>
        </w:rPr>
        <w:t xml:space="preserve"> quyền thông báo chuyến bay chuyên cơ, chuyên khoang quy định tại Điều 5 của Nghị định này đặt hàng trên cơ sở </w:t>
      </w:r>
      <w:r w:rsidR="00E80C3A">
        <w:rPr>
          <w:rStyle w:val="BodyTextChar1"/>
          <w:rFonts w:ascii="Arial" w:hAnsi="Arial" w:cs="Arial"/>
          <w:color w:val="000000"/>
          <w:sz w:val="20"/>
          <w:szCs w:val="20"/>
          <w:lang w:eastAsia="vi-VN"/>
        </w:rPr>
        <w:t>thẩm</w:t>
      </w:r>
      <w:r w:rsidRPr="00BF66CA">
        <w:rPr>
          <w:rStyle w:val="BodyTextChar1"/>
          <w:rFonts w:ascii="Arial" w:hAnsi="Arial" w:cs="Arial"/>
          <w:color w:val="000000"/>
          <w:sz w:val="20"/>
          <w:szCs w:val="20"/>
          <w:lang w:eastAsia="vi-VN"/>
        </w:rPr>
        <w:t xml:space="preserve"> định và đề nghị của Bộ Giao thông vận tải.</w:t>
      </w:r>
    </w:p>
    <w:p w14:paraId="6F46161A"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 xml:space="preserve">Điều 18. Trách nhiệm </w:t>
      </w:r>
      <w:r w:rsidR="00AE64D7">
        <w:rPr>
          <w:rStyle w:val="BodyTextChar1"/>
          <w:rFonts w:ascii="Arial" w:hAnsi="Arial" w:cs="Arial"/>
          <w:b/>
          <w:bCs/>
          <w:color w:val="000000"/>
          <w:sz w:val="20"/>
          <w:szCs w:val="20"/>
          <w:lang w:eastAsia="vi-VN"/>
        </w:rPr>
        <w:t>của</w:t>
      </w:r>
      <w:r w:rsidRPr="00BF66CA">
        <w:rPr>
          <w:rStyle w:val="BodyTextChar1"/>
          <w:rFonts w:ascii="Arial" w:hAnsi="Arial" w:cs="Arial"/>
          <w:b/>
          <w:bCs/>
          <w:color w:val="000000"/>
          <w:sz w:val="20"/>
          <w:szCs w:val="20"/>
          <w:lang w:eastAsia="vi-VN"/>
        </w:rPr>
        <w:t xml:space="preserve"> </w:t>
      </w:r>
      <w:r>
        <w:rPr>
          <w:rStyle w:val="BodyTextChar1"/>
          <w:rFonts w:ascii="Arial" w:hAnsi="Arial" w:cs="Arial"/>
          <w:b/>
          <w:bCs/>
          <w:color w:val="000000"/>
          <w:sz w:val="20"/>
          <w:szCs w:val="20"/>
          <w:lang w:eastAsia="vi-VN"/>
        </w:rPr>
        <w:t>Ủy ban nhân dân tỉ</w:t>
      </w:r>
      <w:r w:rsidRPr="00BF66CA">
        <w:rPr>
          <w:rStyle w:val="BodyTextChar1"/>
          <w:rFonts w:ascii="Arial" w:hAnsi="Arial" w:cs="Arial"/>
          <w:b/>
          <w:bCs/>
          <w:color w:val="000000"/>
          <w:sz w:val="20"/>
          <w:szCs w:val="20"/>
          <w:lang w:eastAsia="vi-VN"/>
        </w:rPr>
        <w:t>nh, thành phố trực thuộc trung ương</w:t>
      </w:r>
    </w:p>
    <w:p w14:paraId="6ECAE226" w14:textId="77777777" w:rsidR="008817AC" w:rsidRPr="00BF66CA" w:rsidRDefault="008817AC" w:rsidP="008817AC">
      <w:pPr>
        <w:pStyle w:val="BodyText"/>
        <w:shd w:val="clear" w:color="auto" w:fill="auto"/>
        <w:spacing w:after="0" w:line="240" w:lineRule="auto"/>
        <w:ind w:firstLine="720"/>
        <w:jc w:val="both"/>
        <w:rPr>
          <w:rFonts w:ascii="Arial" w:hAnsi="Arial" w:cs="Arial"/>
          <w:sz w:val="20"/>
          <w:szCs w:val="20"/>
        </w:rPr>
      </w:pPr>
      <w:r w:rsidRPr="00BF66CA">
        <w:rPr>
          <w:rStyle w:val="BodyTextChar1"/>
          <w:rFonts w:ascii="Arial" w:hAnsi="Arial" w:cs="Arial"/>
          <w:color w:val="000000"/>
          <w:sz w:val="20"/>
          <w:szCs w:val="20"/>
          <w:lang w:eastAsia="vi-VN"/>
        </w:rPr>
        <w:t xml:space="preserve">Phối hợp với Bộ Giao thông vận tải, Bộ Quốc phòng, Bộ Công an, Bộ Ngoại giao và các cơ quan, đơn vị liên quan </w:t>
      </w:r>
      <w:r w:rsidR="001B0E96">
        <w:rPr>
          <w:rStyle w:val="BodyTextChar1"/>
          <w:rFonts w:ascii="Arial" w:hAnsi="Arial" w:cs="Arial"/>
          <w:color w:val="000000"/>
          <w:sz w:val="20"/>
          <w:szCs w:val="20"/>
          <w:lang w:eastAsia="vi-VN"/>
        </w:rPr>
        <w:t>tổ chức</w:t>
      </w:r>
      <w:r w:rsidRPr="00BF66CA">
        <w:rPr>
          <w:rStyle w:val="BodyTextChar1"/>
          <w:rFonts w:ascii="Arial" w:hAnsi="Arial" w:cs="Arial"/>
          <w:color w:val="000000"/>
          <w:sz w:val="20"/>
          <w:szCs w:val="20"/>
          <w:lang w:eastAsia="vi-VN"/>
        </w:rPr>
        <w:t xml:space="preserve"> thực hiện công tác bảo đảm an ninh chuyến bay chuyên cơ, chuyên khoang của Việt Nam, chuyến bay chuyên cơ của nước ngoài đến, đi Việt Nam tại địa phương và an toàn, trật tự, nghi lễ đón, tiễn </w:t>
      </w:r>
      <w:r>
        <w:rPr>
          <w:rStyle w:val="BodyTextChar1"/>
          <w:rFonts w:ascii="Arial" w:hAnsi="Arial" w:cs="Arial"/>
          <w:color w:val="000000"/>
          <w:sz w:val="20"/>
          <w:szCs w:val="20"/>
          <w:lang w:eastAsia="vi-VN"/>
        </w:rPr>
        <w:t>đối tượng</w:t>
      </w:r>
      <w:r w:rsidRPr="00BF66CA">
        <w:rPr>
          <w:rStyle w:val="BodyTextChar1"/>
          <w:rFonts w:ascii="Arial" w:hAnsi="Arial" w:cs="Arial"/>
          <w:color w:val="000000"/>
          <w:sz w:val="20"/>
          <w:szCs w:val="20"/>
          <w:lang w:eastAsia="vi-VN"/>
        </w:rPr>
        <w:t xml:space="preserve"> được phục vụ trên chuyến bay chuyên cơ, chuyên khoang.</w:t>
      </w:r>
    </w:p>
    <w:p w14:paraId="7852ABA3" w14:textId="77777777" w:rsidR="00BF66CA" w:rsidRPr="00BF66CA" w:rsidRDefault="00BF66CA"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168F7258" w14:textId="77777777" w:rsidR="008817AC" w:rsidRPr="00BF66CA" w:rsidRDefault="008817AC" w:rsidP="008817A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BF66CA">
        <w:rPr>
          <w:rStyle w:val="BodyTextChar1"/>
          <w:rFonts w:ascii="Arial" w:hAnsi="Arial" w:cs="Arial"/>
          <w:b/>
          <w:bCs/>
          <w:color w:val="000000"/>
          <w:sz w:val="20"/>
          <w:szCs w:val="20"/>
          <w:lang w:eastAsia="vi-VN"/>
        </w:rPr>
        <w:t>Chương V</w:t>
      </w:r>
      <w:r w:rsidRPr="00BF66CA">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ĐIỀU</w:t>
      </w:r>
      <w:r w:rsidRPr="00BF66CA">
        <w:rPr>
          <w:rStyle w:val="BodyTextChar1"/>
          <w:rFonts w:ascii="Arial" w:hAnsi="Arial" w:cs="Arial"/>
          <w:b/>
          <w:bCs/>
          <w:color w:val="000000"/>
          <w:sz w:val="20"/>
          <w:szCs w:val="20"/>
          <w:lang w:eastAsia="vi-VN"/>
        </w:rPr>
        <w:t xml:space="preserve"> KHOẢN THI HÀNH</w:t>
      </w:r>
    </w:p>
    <w:p w14:paraId="182263A0" w14:textId="77777777" w:rsidR="00BF66CA" w:rsidRPr="00BF66CA" w:rsidRDefault="00BF66CA" w:rsidP="008817AC">
      <w:pPr>
        <w:pStyle w:val="BodyText"/>
        <w:shd w:val="clear" w:color="auto" w:fill="auto"/>
        <w:spacing w:after="0" w:line="240" w:lineRule="auto"/>
        <w:ind w:firstLine="0"/>
        <w:jc w:val="center"/>
        <w:rPr>
          <w:rFonts w:ascii="Arial" w:hAnsi="Arial" w:cs="Arial"/>
          <w:sz w:val="20"/>
          <w:szCs w:val="20"/>
        </w:rPr>
      </w:pPr>
    </w:p>
    <w:p w14:paraId="7A54B9CD"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19. Hiệu lực thi hành</w:t>
      </w:r>
    </w:p>
    <w:p w14:paraId="1F68F505" w14:textId="77777777" w:rsidR="008817AC" w:rsidRPr="00BF66CA" w:rsidRDefault="008817AC" w:rsidP="008817AC">
      <w:pPr>
        <w:pStyle w:val="BodyText"/>
        <w:shd w:val="clear" w:color="auto" w:fill="auto"/>
        <w:tabs>
          <w:tab w:val="left" w:pos="88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BF66CA">
        <w:rPr>
          <w:rStyle w:val="BodyTextChar1"/>
          <w:rFonts w:ascii="Arial" w:hAnsi="Arial" w:cs="Arial"/>
          <w:color w:val="000000"/>
          <w:sz w:val="20"/>
          <w:szCs w:val="20"/>
          <w:lang w:eastAsia="vi-VN"/>
        </w:rPr>
        <w:t>Nghị định này có hiệu lực từ ngày ký ban hành.</w:t>
      </w:r>
    </w:p>
    <w:p w14:paraId="188C8AEC" w14:textId="77777777" w:rsidR="008817AC" w:rsidRPr="00BF66CA" w:rsidRDefault="008817AC" w:rsidP="008817AC">
      <w:pPr>
        <w:pStyle w:val="BodyText"/>
        <w:shd w:val="clear" w:color="auto" w:fill="auto"/>
        <w:tabs>
          <w:tab w:val="left" w:pos="89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BF66CA">
        <w:rPr>
          <w:rStyle w:val="BodyTextChar1"/>
          <w:rFonts w:ascii="Arial" w:hAnsi="Arial" w:cs="Arial"/>
          <w:color w:val="000000"/>
          <w:sz w:val="20"/>
          <w:szCs w:val="20"/>
          <w:lang w:eastAsia="vi-VN"/>
        </w:rPr>
        <w:t>Nghị định này thay thế Nghị định số 03/2009/NĐ-CP ngày 09 tháng 01 năm 2009 của Chính phủ về công tác bảo đảm chuyến bay chuyên cơ.</w:t>
      </w:r>
    </w:p>
    <w:p w14:paraId="62BA4BDC" w14:textId="77777777" w:rsidR="008817AC" w:rsidRPr="00BF66CA" w:rsidRDefault="008817AC" w:rsidP="008817AC">
      <w:pPr>
        <w:pStyle w:val="BodyText"/>
        <w:shd w:val="clear" w:color="auto" w:fill="auto"/>
        <w:spacing w:after="120" w:line="240" w:lineRule="auto"/>
        <w:ind w:firstLine="720"/>
        <w:jc w:val="both"/>
        <w:rPr>
          <w:rFonts w:ascii="Arial" w:hAnsi="Arial" w:cs="Arial"/>
          <w:sz w:val="20"/>
          <w:szCs w:val="20"/>
        </w:rPr>
      </w:pPr>
      <w:r w:rsidRPr="00BF66CA">
        <w:rPr>
          <w:rStyle w:val="BodyTextChar1"/>
          <w:rFonts w:ascii="Arial" w:hAnsi="Arial" w:cs="Arial"/>
          <w:b/>
          <w:bCs/>
          <w:color w:val="000000"/>
          <w:sz w:val="20"/>
          <w:szCs w:val="20"/>
          <w:lang w:eastAsia="vi-VN"/>
        </w:rPr>
        <w:t>Điều 20. Tổ chức thực hiện</w:t>
      </w:r>
    </w:p>
    <w:p w14:paraId="1FFD25BE" w14:textId="77777777" w:rsidR="008817AC" w:rsidRPr="00BF66CA" w:rsidRDefault="008817AC" w:rsidP="008817AC">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BF66CA">
        <w:rPr>
          <w:rStyle w:val="BodyTextChar1"/>
          <w:rFonts w:ascii="Arial" w:hAnsi="Arial" w:cs="Arial"/>
          <w:color w:val="000000"/>
          <w:sz w:val="20"/>
          <w:szCs w:val="20"/>
          <w:lang w:eastAsia="vi-VN"/>
        </w:rPr>
        <w:t xml:space="preserve">Chánh Văn phòng Trung ương Đảng, Trưởng Ban Đối ngoại Trung ương Đang, Chủ nhiệm Văn phòng Chủ tịch nước, Tổng thư ký Quốc hội - Chủ nhiệm Văn phòng Quốc hội, Bộ trưởng, Thủ trưởng cơ quan ngang bộ, Thủ trưởng cơ </w:t>
      </w:r>
      <w:r>
        <w:rPr>
          <w:rStyle w:val="BodyTextChar1"/>
          <w:rFonts w:ascii="Arial" w:hAnsi="Arial" w:cs="Arial"/>
          <w:color w:val="000000"/>
          <w:sz w:val="20"/>
          <w:szCs w:val="20"/>
          <w:lang w:eastAsia="vi-VN"/>
        </w:rPr>
        <w:t xml:space="preserve">quan thuộc Chính phủ, Chủ tịch </w:t>
      </w:r>
      <w:r>
        <w:rPr>
          <w:rStyle w:val="BodyTextChar1"/>
          <w:rFonts w:ascii="Arial" w:hAnsi="Arial" w:cs="Arial"/>
          <w:color w:val="000000"/>
          <w:sz w:val="20"/>
          <w:szCs w:val="20"/>
          <w:lang w:val="en-US" w:eastAsia="vi-VN"/>
        </w:rPr>
        <w:t>Ủ</w:t>
      </w:r>
      <w:r w:rsidRPr="00BF66CA">
        <w:rPr>
          <w:rStyle w:val="BodyTextChar1"/>
          <w:rFonts w:ascii="Arial" w:hAnsi="Arial" w:cs="Arial"/>
          <w:color w:val="000000"/>
          <w:sz w:val="20"/>
          <w:szCs w:val="20"/>
          <w:lang w:eastAsia="vi-VN"/>
        </w:rPr>
        <w:t xml:space="preserve">y ban nhân dân các tỉnh, thành phố trực thuộc trung ương, Thủ trưởng các cơ quan, đơn vị, </w:t>
      </w:r>
      <w:r w:rsidR="001B0E96">
        <w:rPr>
          <w:rStyle w:val="BodyTextChar1"/>
          <w:rFonts w:ascii="Arial" w:hAnsi="Arial" w:cs="Arial"/>
          <w:color w:val="000000"/>
          <w:sz w:val="20"/>
          <w:szCs w:val="20"/>
          <w:lang w:eastAsia="vi-VN"/>
        </w:rPr>
        <w:t>tổ chức</w:t>
      </w:r>
      <w:r w:rsidRPr="00BF66CA">
        <w:rPr>
          <w:rStyle w:val="BodyTextChar1"/>
          <w:rFonts w:ascii="Arial" w:hAnsi="Arial" w:cs="Arial"/>
          <w:color w:val="000000"/>
          <w:sz w:val="20"/>
          <w:szCs w:val="20"/>
          <w:lang w:eastAsia="vi-VN"/>
        </w:rPr>
        <w:t xml:space="preserve"> có liên quan chịu trách nhiệm thi hành Nghị định này.</w:t>
      </w:r>
    </w:p>
    <w:p w14:paraId="4D9DB64D" w14:textId="77777777" w:rsidR="00BF66CA" w:rsidRPr="00BF66CA" w:rsidRDefault="00BF66CA" w:rsidP="008817AC">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5522"/>
        <w:gridCol w:w="3390"/>
      </w:tblGrid>
      <w:tr w:rsidR="00BF66CA" w:rsidRPr="008817AC" w14:paraId="7EC5C5EB" w14:textId="77777777" w:rsidTr="008817AC">
        <w:tc>
          <w:tcPr>
            <w:tcW w:w="5580" w:type="dxa"/>
            <w:shd w:val="clear" w:color="auto" w:fill="auto"/>
          </w:tcPr>
          <w:p w14:paraId="36677E5E" w14:textId="77777777" w:rsidR="00BF66CA" w:rsidRPr="008817AC" w:rsidRDefault="00BF66CA" w:rsidP="008817AC">
            <w:pPr>
              <w:pStyle w:val="Bodytext20"/>
              <w:shd w:val="clear" w:color="auto" w:fill="auto"/>
              <w:jc w:val="both"/>
              <w:rPr>
                <w:rFonts w:ascii="Arial" w:hAnsi="Arial" w:cs="Arial"/>
                <w:sz w:val="20"/>
                <w:szCs w:val="20"/>
              </w:rPr>
            </w:pPr>
            <w:r w:rsidRPr="008817AC">
              <w:rPr>
                <w:rStyle w:val="Bodytext2"/>
                <w:rFonts w:ascii="Arial" w:hAnsi="Arial" w:cs="Arial"/>
                <w:b/>
                <w:bCs/>
                <w:i/>
                <w:iCs/>
                <w:color w:val="000000"/>
                <w:sz w:val="20"/>
                <w:szCs w:val="20"/>
                <w:lang w:eastAsia="vi-VN"/>
              </w:rPr>
              <w:t>Nơi nhận:</w:t>
            </w:r>
          </w:p>
          <w:p w14:paraId="3B67A02F"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Ban Bí thư Trung ương Đảng;</w:t>
            </w:r>
          </w:p>
          <w:p w14:paraId="11790238"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Thủ tướng, các Phó Thủ tướng Chính phủ;</w:t>
            </w:r>
          </w:p>
          <w:p w14:paraId="6A56DB55"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 xml:space="preserve">Các bộ, cơ quan ngang bộ, cơ quan thuộc Chính </w:t>
            </w:r>
            <w:r w:rsidRPr="008817AC">
              <w:rPr>
                <w:rStyle w:val="Bodytext2"/>
                <w:rFonts w:ascii="Arial" w:hAnsi="Arial" w:cs="Arial"/>
                <w:color w:val="000000"/>
                <w:sz w:val="20"/>
                <w:szCs w:val="20"/>
                <w:lang w:val="en-US"/>
              </w:rPr>
              <w:t>phủ;</w:t>
            </w:r>
          </w:p>
          <w:p w14:paraId="2129468A" w14:textId="77777777" w:rsidR="00BF66CA" w:rsidRPr="008817AC" w:rsidRDefault="008817AC" w:rsidP="008817AC">
            <w:pPr>
              <w:pStyle w:val="Bodytext20"/>
              <w:shd w:val="clear" w:color="auto" w:fill="auto"/>
              <w:tabs>
                <w:tab w:val="left" w:pos="261"/>
              </w:tabs>
              <w:jc w:val="both"/>
              <w:rPr>
                <w:rFonts w:ascii="Arial" w:hAnsi="Arial" w:cs="Arial"/>
                <w:sz w:val="20"/>
                <w:szCs w:val="20"/>
                <w:lang w:val="en-US"/>
              </w:rPr>
            </w:pPr>
            <w:r w:rsidRPr="008817AC">
              <w:rPr>
                <w:rStyle w:val="Bodytext2"/>
                <w:rFonts w:ascii="Arial" w:hAnsi="Arial" w:cs="Arial"/>
                <w:color w:val="000000"/>
                <w:sz w:val="20"/>
                <w:szCs w:val="20"/>
                <w:lang w:val="en-US" w:eastAsia="vi-VN"/>
              </w:rPr>
              <w:t xml:space="preserve">- </w:t>
            </w:r>
            <w:r w:rsidRPr="008817AC">
              <w:rPr>
                <w:rStyle w:val="Bodytext2"/>
                <w:rFonts w:ascii="Arial" w:hAnsi="Arial" w:cs="Arial"/>
                <w:color w:val="000000"/>
                <w:sz w:val="20"/>
                <w:szCs w:val="20"/>
                <w:lang w:eastAsia="vi-VN"/>
              </w:rPr>
              <w:t>HĐND, UBND các tỉ</w:t>
            </w:r>
            <w:r w:rsidR="00BF66CA" w:rsidRPr="008817AC">
              <w:rPr>
                <w:rStyle w:val="Bodytext2"/>
                <w:rFonts w:ascii="Arial" w:hAnsi="Arial" w:cs="Arial"/>
                <w:color w:val="000000"/>
                <w:sz w:val="20"/>
                <w:szCs w:val="20"/>
                <w:lang w:eastAsia="vi-VN"/>
              </w:rPr>
              <w:t>nh, thành phố trực thuộc tr</w:t>
            </w:r>
            <w:r w:rsidRPr="008817AC">
              <w:rPr>
                <w:rStyle w:val="Bodytext2"/>
                <w:rFonts w:ascii="Arial" w:hAnsi="Arial" w:cs="Arial"/>
                <w:color w:val="000000"/>
                <w:sz w:val="20"/>
                <w:szCs w:val="20"/>
                <w:lang w:val="en-US" w:eastAsia="vi-VN"/>
              </w:rPr>
              <w:t>ung ương;</w:t>
            </w:r>
          </w:p>
          <w:p w14:paraId="4783DCDF"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Văn phòng Trung ương và các Ban của Đảng;</w:t>
            </w:r>
          </w:p>
          <w:p w14:paraId="28BD2E74"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Văn phòng Tổng Bí thư;</w:t>
            </w:r>
          </w:p>
          <w:p w14:paraId="7CABF101"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Văn phòng Chủ tịch nước;</w:t>
            </w:r>
          </w:p>
          <w:p w14:paraId="6B499D89"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Pr="008817AC">
              <w:rPr>
                <w:rStyle w:val="Bodytext2"/>
                <w:rFonts w:ascii="Arial" w:hAnsi="Arial" w:cs="Arial"/>
                <w:color w:val="000000"/>
                <w:sz w:val="20"/>
                <w:szCs w:val="20"/>
                <w:lang w:eastAsia="vi-VN"/>
              </w:rPr>
              <w:t xml:space="preserve">Hội đồng Dân tộc và các </w:t>
            </w:r>
            <w:r w:rsidRPr="008817AC">
              <w:rPr>
                <w:rStyle w:val="Bodytext2"/>
                <w:rFonts w:ascii="Arial" w:hAnsi="Arial" w:cs="Arial"/>
                <w:color w:val="000000"/>
                <w:sz w:val="20"/>
                <w:szCs w:val="20"/>
                <w:lang w:val="en-US" w:eastAsia="vi-VN"/>
              </w:rPr>
              <w:t>Ủ</w:t>
            </w:r>
            <w:r w:rsidR="00BF66CA" w:rsidRPr="008817AC">
              <w:rPr>
                <w:rStyle w:val="Bodytext2"/>
                <w:rFonts w:ascii="Arial" w:hAnsi="Arial" w:cs="Arial"/>
                <w:color w:val="000000"/>
                <w:sz w:val="20"/>
                <w:szCs w:val="20"/>
                <w:lang w:eastAsia="vi-VN"/>
              </w:rPr>
              <w:t>y ban của Quốc hội;</w:t>
            </w:r>
          </w:p>
          <w:p w14:paraId="022D7973"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Văn phòng Quốc hội;</w:t>
            </w:r>
          </w:p>
          <w:p w14:paraId="2598DAD0"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Tòa án nhân dân tối cao;</w:t>
            </w:r>
          </w:p>
          <w:p w14:paraId="740F3394"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Viện kiểm sát nhân dân tối cao;</w:t>
            </w:r>
          </w:p>
          <w:p w14:paraId="063AB9B1" w14:textId="77777777" w:rsidR="00BF66CA" w:rsidRPr="008817AC" w:rsidRDefault="008817AC" w:rsidP="008817AC">
            <w:pPr>
              <w:pStyle w:val="Bodytext20"/>
              <w:shd w:val="clear" w:color="auto" w:fill="auto"/>
              <w:tabs>
                <w:tab w:val="left" w:pos="261"/>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Kiểm toán nhà nước;</w:t>
            </w:r>
          </w:p>
          <w:p w14:paraId="15F277C5" w14:textId="77777777" w:rsidR="00BF66CA" w:rsidRPr="008817AC" w:rsidRDefault="008817AC" w:rsidP="008817AC">
            <w:pPr>
              <w:pStyle w:val="Bodytext20"/>
              <w:shd w:val="clear" w:color="auto" w:fill="auto"/>
              <w:tabs>
                <w:tab w:val="left" w:pos="261"/>
              </w:tabs>
              <w:jc w:val="both"/>
              <w:rPr>
                <w:rStyle w:val="Bodytext2"/>
                <w:rFonts w:ascii="Arial" w:hAnsi="Arial" w:cs="Arial"/>
                <w:sz w:val="20"/>
                <w:szCs w:val="20"/>
              </w:rPr>
            </w:pPr>
            <w:r w:rsidRPr="008817AC">
              <w:rPr>
                <w:rStyle w:val="Bodytext2"/>
                <w:rFonts w:ascii="Arial" w:hAnsi="Arial" w:cs="Arial"/>
                <w:color w:val="000000"/>
                <w:sz w:val="20"/>
                <w:szCs w:val="20"/>
                <w:lang w:val="en-US" w:eastAsia="vi-VN"/>
              </w:rPr>
              <w:lastRenderedPageBreak/>
              <w:t>- Ủ</w:t>
            </w:r>
            <w:r w:rsidR="00BF66CA" w:rsidRPr="008817AC">
              <w:rPr>
                <w:rStyle w:val="Bodytext2"/>
                <w:rFonts w:ascii="Arial" w:hAnsi="Arial" w:cs="Arial"/>
                <w:color w:val="000000"/>
                <w:sz w:val="20"/>
                <w:szCs w:val="20"/>
                <w:lang w:eastAsia="vi-VN"/>
              </w:rPr>
              <w:t>y ban Giám sát tài chính Quốc gia;</w:t>
            </w:r>
          </w:p>
          <w:p w14:paraId="11E98A73" w14:textId="77777777" w:rsidR="00BF66CA" w:rsidRPr="008817AC" w:rsidRDefault="008817AC" w:rsidP="008817AC">
            <w:pPr>
              <w:pStyle w:val="Bodytext20"/>
              <w:shd w:val="clear" w:color="auto" w:fill="auto"/>
              <w:tabs>
                <w:tab w:val="left" w:pos="122"/>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Ngân hàng Chính sách xã hội;</w:t>
            </w:r>
          </w:p>
          <w:p w14:paraId="47711500" w14:textId="77777777" w:rsidR="00BF66CA" w:rsidRPr="008817AC" w:rsidRDefault="008817AC" w:rsidP="008817AC">
            <w:pPr>
              <w:pStyle w:val="Bodytext20"/>
              <w:shd w:val="clear" w:color="auto" w:fill="auto"/>
              <w:tabs>
                <w:tab w:val="left" w:pos="126"/>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Ngân hàng Phát triển Việt Nam;</w:t>
            </w:r>
          </w:p>
          <w:p w14:paraId="583F75D1" w14:textId="77777777" w:rsidR="00BF66CA" w:rsidRPr="008817AC" w:rsidRDefault="008817AC" w:rsidP="008817AC">
            <w:pPr>
              <w:pStyle w:val="Bodytext20"/>
              <w:shd w:val="clear" w:color="auto" w:fill="auto"/>
              <w:tabs>
                <w:tab w:val="left" w:pos="137"/>
              </w:tabs>
              <w:jc w:val="both"/>
              <w:rPr>
                <w:rFonts w:ascii="Arial" w:hAnsi="Arial" w:cs="Arial"/>
                <w:sz w:val="20"/>
                <w:szCs w:val="20"/>
              </w:rPr>
            </w:pPr>
            <w:r w:rsidRPr="008817AC">
              <w:rPr>
                <w:rStyle w:val="Bodytext2"/>
                <w:rFonts w:ascii="Arial" w:hAnsi="Arial" w:cs="Arial"/>
                <w:color w:val="000000"/>
                <w:sz w:val="20"/>
                <w:szCs w:val="20"/>
                <w:lang w:val="en-US" w:eastAsia="vi-VN"/>
              </w:rPr>
              <w:t>- Ủ</w:t>
            </w:r>
            <w:r w:rsidR="00BF66CA" w:rsidRPr="008817AC">
              <w:rPr>
                <w:rStyle w:val="Bodytext2"/>
                <w:rFonts w:ascii="Arial" w:hAnsi="Arial" w:cs="Arial"/>
                <w:color w:val="000000"/>
                <w:sz w:val="20"/>
                <w:szCs w:val="20"/>
                <w:lang w:eastAsia="vi-VN"/>
              </w:rPr>
              <w:t>y ban trung ương Mặt trận Tổ quốc Việt Nam;</w:t>
            </w:r>
          </w:p>
          <w:p w14:paraId="1597C472" w14:textId="77777777" w:rsidR="00BF66CA" w:rsidRPr="008817AC" w:rsidRDefault="008817AC" w:rsidP="008817AC">
            <w:pPr>
              <w:pStyle w:val="Bodytext20"/>
              <w:shd w:val="clear" w:color="auto" w:fill="auto"/>
              <w:tabs>
                <w:tab w:val="left" w:pos="126"/>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Cơ quan trung ương của các đoàn thể;</w:t>
            </w:r>
          </w:p>
          <w:p w14:paraId="7A580401" w14:textId="77777777" w:rsidR="00BF66CA" w:rsidRPr="008817AC" w:rsidRDefault="008817AC" w:rsidP="008817AC">
            <w:pPr>
              <w:pStyle w:val="Bodytext20"/>
              <w:shd w:val="clear" w:color="auto" w:fill="auto"/>
              <w:tabs>
                <w:tab w:val="left" w:pos="130"/>
              </w:tabs>
              <w:jc w:val="both"/>
              <w:rPr>
                <w:rFonts w:ascii="Arial" w:hAnsi="Arial" w:cs="Arial"/>
                <w:sz w:val="20"/>
                <w:szCs w:val="20"/>
              </w:rPr>
            </w:pPr>
            <w:r w:rsidRPr="008817AC">
              <w:rPr>
                <w:rStyle w:val="Bodytext2"/>
                <w:rFonts w:ascii="Arial" w:hAnsi="Arial" w:cs="Arial"/>
                <w:color w:val="000000"/>
                <w:sz w:val="20"/>
                <w:szCs w:val="20"/>
                <w:lang w:val="en-US" w:eastAsia="vi-VN"/>
              </w:rPr>
              <w:t xml:space="preserve">- </w:t>
            </w:r>
            <w:r w:rsidR="00BF66CA" w:rsidRPr="008817AC">
              <w:rPr>
                <w:rStyle w:val="Bodytext2"/>
                <w:rFonts w:ascii="Arial" w:hAnsi="Arial" w:cs="Arial"/>
                <w:color w:val="000000"/>
                <w:sz w:val="20"/>
                <w:szCs w:val="20"/>
                <w:lang w:eastAsia="vi-VN"/>
              </w:rPr>
              <w:t xml:space="preserve">VPCP: </w:t>
            </w:r>
            <w:r w:rsidR="00BF66CA" w:rsidRPr="008817AC">
              <w:rPr>
                <w:rStyle w:val="Bodytext2"/>
                <w:rFonts w:ascii="Arial" w:hAnsi="Arial" w:cs="Arial"/>
                <w:color w:val="000000"/>
                <w:sz w:val="20"/>
                <w:szCs w:val="20"/>
                <w:lang w:val="en-US"/>
              </w:rPr>
              <w:t xml:space="preserve">BTCN, </w:t>
            </w:r>
            <w:r w:rsidR="00BF66CA" w:rsidRPr="008817AC">
              <w:rPr>
                <w:rStyle w:val="Bodytext2"/>
                <w:rFonts w:ascii="Arial" w:hAnsi="Arial" w:cs="Arial"/>
                <w:color w:val="000000"/>
                <w:sz w:val="20"/>
                <w:szCs w:val="20"/>
                <w:lang w:eastAsia="vi-VN"/>
              </w:rPr>
              <w:t>các PCN, Trợ lý TTg, TGĐ cổng TTĐT, các Vụ, Cục, đơn vị trực thuộc, Công báo;</w:t>
            </w:r>
          </w:p>
          <w:p w14:paraId="1D9E9C37" w14:textId="77777777" w:rsidR="00BF66CA" w:rsidRPr="008817AC" w:rsidRDefault="00BF66CA" w:rsidP="008817AC">
            <w:pPr>
              <w:pStyle w:val="Bodytext20"/>
              <w:shd w:val="clear" w:color="auto" w:fill="auto"/>
              <w:jc w:val="both"/>
              <w:rPr>
                <w:rFonts w:ascii="Arial" w:hAnsi="Arial" w:cs="Arial"/>
                <w:sz w:val="20"/>
                <w:szCs w:val="20"/>
              </w:rPr>
            </w:pPr>
            <w:r w:rsidRPr="008817AC">
              <w:rPr>
                <w:rStyle w:val="Bodytext2"/>
                <w:rFonts w:ascii="Arial" w:hAnsi="Arial" w:cs="Arial"/>
                <w:color w:val="000000"/>
                <w:sz w:val="20"/>
                <w:szCs w:val="20"/>
                <w:lang w:eastAsia="vi-VN"/>
              </w:rPr>
              <w:t>-</w:t>
            </w:r>
            <w:r w:rsidR="008817AC" w:rsidRPr="008817AC">
              <w:rPr>
                <w:rStyle w:val="Bodytext2"/>
                <w:rFonts w:ascii="Arial" w:hAnsi="Arial" w:cs="Arial"/>
                <w:color w:val="000000"/>
                <w:sz w:val="20"/>
                <w:szCs w:val="20"/>
                <w:lang w:val="en-US" w:eastAsia="vi-VN"/>
              </w:rPr>
              <w:t xml:space="preserve"> </w:t>
            </w:r>
            <w:r w:rsidRPr="008817AC">
              <w:rPr>
                <w:rStyle w:val="Bodytext2"/>
                <w:rFonts w:ascii="Arial" w:hAnsi="Arial" w:cs="Arial"/>
                <w:color w:val="000000"/>
                <w:sz w:val="20"/>
                <w:szCs w:val="20"/>
                <w:lang w:eastAsia="vi-VN"/>
              </w:rPr>
              <w:t>Lưu:</w:t>
            </w:r>
            <w:r w:rsidR="008817AC" w:rsidRPr="008817AC">
              <w:rPr>
                <w:rStyle w:val="Bodytext2"/>
                <w:rFonts w:ascii="Arial" w:hAnsi="Arial" w:cs="Arial"/>
                <w:color w:val="000000"/>
                <w:sz w:val="20"/>
                <w:szCs w:val="20"/>
                <w:lang w:eastAsia="vi-VN"/>
              </w:rPr>
              <w:t xml:space="preserve"> VT, CN (2).</w:t>
            </w:r>
          </w:p>
        </w:tc>
        <w:tc>
          <w:tcPr>
            <w:tcW w:w="3420" w:type="dxa"/>
            <w:shd w:val="clear" w:color="auto" w:fill="auto"/>
          </w:tcPr>
          <w:p w14:paraId="68DBBB93" w14:textId="77777777" w:rsidR="00BF66CA" w:rsidRPr="008817AC" w:rsidRDefault="00BF66CA" w:rsidP="008817AC">
            <w:pPr>
              <w:pStyle w:val="BodyText"/>
              <w:shd w:val="clear" w:color="auto" w:fill="auto"/>
              <w:spacing w:after="0" w:line="240" w:lineRule="auto"/>
              <w:ind w:firstLine="0"/>
              <w:jc w:val="center"/>
              <w:rPr>
                <w:rFonts w:ascii="Arial" w:hAnsi="Arial" w:cs="Arial"/>
                <w:sz w:val="20"/>
                <w:szCs w:val="20"/>
              </w:rPr>
            </w:pPr>
            <w:r w:rsidRPr="008817AC">
              <w:rPr>
                <w:rStyle w:val="BodyTextChar1"/>
                <w:rFonts w:ascii="Arial" w:hAnsi="Arial" w:cs="Arial"/>
                <w:b/>
                <w:bCs/>
                <w:color w:val="000000"/>
                <w:sz w:val="20"/>
                <w:szCs w:val="20"/>
                <w:lang w:eastAsia="vi-VN"/>
              </w:rPr>
              <w:lastRenderedPageBreak/>
              <w:t>TM. CHÍNH PHỦ</w:t>
            </w:r>
            <w:r w:rsidRPr="008817AC">
              <w:rPr>
                <w:rStyle w:val="BodyTextChar1"/>
                <w:rFonts w:ascii="Arial" w:hAnsi="Arial" w:cs="Arial"/>
                <w:b/>
                <w:bCs/>
                <w:color w:val="000000"/>
                <w:sz w:val="20"/>
                <w:szCs w:val="20"/>
                <w:lang w:eastAsia="vi-VN"/>
              </w:rPr>
              <w:br/>
            </w:r>
            <w:r w:rsidRPr="008817AC">
              <w:rPr>
                <w:rStyle w:val="BodyTextChar1"/>
                <w:rFonts w:ascii="Arial" w:hAnsi="Arial" w:cs="Arial"/>
                <w:b/>
                <w:bCs/>
                <w:color w:val="000000"/>
                <w:sz w:val="20"/>
                <w:szCs w:val="20"/>
                <w:lang w:val="en-US"/>
              </w:rPr>
              <w:t xml:space="preserve">KT. </w:t>
            </w:r>
            <w:r w:rsidRPr="008817AC">
              <w:rPr>
                <w:rStyle w:val="BodyTextChar1"/>
                <w:rFonts w:ascii="Arial" w:hAnsi="Arial" w:cs="Arial"/>
                <w:b/>
                <w:bCs/>
                <w:color w:val="000000"/>
                <w:sz w:val="20"/>
                <w:szCs w:val="20"/>
                <w:lang w:eastAsia="vi-VN"/>
              </w:rPr>
              <w:t>THỦ TƯỚNG</w:t>
            </w:r>
          </w:p>
          <w:p w14:paraId="50B7EF30" w14:textId="77777777" w:rsidR="00BF66CA" w:rsidRPr="008817AC" w:rsidRDefault="008817AC" w:rsidP="008817AC">
            <w:pPr>
              <w:pStyle w:val="BodyText"/>
              <w:shd w:val="clear" w:color="auto" w:fill="auto"/>
              <w:spacing w:after="0" w:line="240" w:lineRule="auto"/>
              <w:ind w:firstLine="0"/>
              <w:jc w:val="center"/>
              <w:rPr>
                <w:rFonts w:ascii="Arial" w:hAnsi="Arial" w:cs="Arial"/>
                <w:sz w:val="20"/>
                <w:szCs w:val="20"/>
              </w:rPr>
            </w:pPr>
            <w:r w:rsidRPr="008817AC">
              <w:rPr>
                <w:rStyle w:val="BodyTextChar1"/>
                <w:rFonts w:ascii="Arial" w:hAnsi="Arial" w:cs="Arial"/>
                <w:b/>
                <w:bCs/>
                <w:color w:val="000000"/>
                <w:sz w:val="20"/>
                <w:szCs w:val="20"/>
                <w:lang w:val="en-US" w:eastAsia="vi-VN"/>
              </w:rPr>
              <w:t xml:space="preserve">PHÓ THỦ </w:t>
            </w:r>
            <w:r w:rsidRPr="008817AC">
              <w:rPr>
                <w:rStyle w:val="BodyTextChar1"/>
                <w:rFonts w:ascii="Arial" w:hAnsi="Arial" w:cs="Arial"/>
                <w:b/>
                <w:bCs/>
                <w:color w:val="000000"/>
                <w:sz w:val="20"/>
                <w:szCs w:val="20"/>
                <w:lang w:eastAsia="vi-VN"/>
              </w:rPr>
              <w:t>TƯỚNG</w:t>
            </w:r>
          </w:p>
          <w:p w14:paraId="3B5FD6C9" w14:textId="77777777" w:rsidR="008817AC" w:rsidRPr="008817AC" w:rsidRDefault="008817AC" w:rsidP="008817AC">
            <w:pPr>
              <w:pStyle w:val="Picturecaption0"/>
              <w:shd w:val="clear" w:color="auto" w:fill="auto"/>
              <w:jc w:val="center"/>
              <w:rPr>
                <w:rStyle w:val="Picturecaption"/>
                <w:rFonts w:ascii="Arial" w:hAnsi="Arial" w:cs="Arial"/>
                <w:b/>
                <w:bCs/>
                <w:color w:val="000000"/>
                <w:sz w:val="20"/>
                <w:szCs w:val="20"/>
                <w:lang w:eastAsia="vi-VN"/>
              </w:rPr>
            </w:pPr>
          </w:p>
          <w:p w14:paraId="66BFA865" w14:textId="77777777" w:rsidR="008817AC" w:rsidRPr="008817AC" w:rsidRDefault="008817AC" w:rsidP="008817AC">
            <w:pPr>
              <w:pStyle w:val="Picturecaption0"/>
              <w:shd w:val="clear" w:color="auto" w:fill="auto"/>
              <w:jc w:val="center"/>
              <w:rPr>
                <w:rStyle w:val="Picturecaption"/>
                <w:rFonts w:ascii="Arial" w:hAnsi="Arial" w:cs="Arial"/>
                <w:b/>
                <w:bCs/>
                <w:color w:val="000000"/>
                <w:sz w:val="20"/>
                <w:szCs w:val="20"/>
                <w:lang w:eastAsia="vi-VN"/>
              </w:rPr>
            </w:pPr>
          </w:p>
          <w:p w14:paraId="61AC208D" w14:textId="77777777" w:rsidR="008817AC" w:rsidRPr="008817AC" w:rsidRDefault="008817AC" w:rsidP="008817AC">
            <w:pPr>
              <w:pStyle w:val="Picturecaption0"/>
              <w:shd w:val="clear" w:color="auto" w:fill="auto"/>
              <w:jc w:val="center"/>
              <w:rPr>
                <w:rStyle w:val="Picturecaption"/>
                <w:rFonts w:ascii="Arial" w:hAnsi="Arial" w:cs="Arial"/>
                <w:b/>
                <w:bCs/>
                <w:color w:val="000000"/>
                <w:sz w:val="20"/>
                <w:szCs w:val="20"/>
                <w:lang w:eastAsia="vi-VN"/>
              </w:rPr>
            </w:pPr>
          </w:p>
          <w:p w14:paraId="2369B6B6" w14:textId="77777777" w:rsidR="008817AC" w:rsidRPr="008817AC" w:rsidRDefault="008817AC" w:rsidP="008817AC">
            <w:pPr>
              <w:pStyle w:val="Picturecaption0"/>
              <w:shd w:val="clear" w:color="auto" w:fill="auto"/>
              <w:jc w:val="center"/>
              <w:rPr>
                <w:rStyle w:val="Picturecaption"/>
                <w:rFonts w:ascii="Arial" w:hAnsi="Arial" w:cs="Arial"/>
                <w:b/>
                <w:bCs/>
                <w:color w:val="000000"/>
                <w:sz w:val="20"/>
                <w:szCs w:val="20"/>
                <w:lang w:eastAsia="vi-VN"/>
              </w:rPr>
            </w:pPr>
          </w:p>
          <w:p w14:paraId="299336C4" w14:textId="77777777" w:rsidR="008817AC" w:rsidRPr="008817AC" w:rsidRDefault="008817AC" w:rsidP="008817AC">
            <w:pPr>
              <w:pStyle w:val="Picturecaption0"/>
              <w:shd w:val="clear" w:color="auto" w:fill="auto"/>
              <w:jc w:val="center"/>
              <w:rPr>
                <w:rStyle w:val="Picturecaption"/>
                <w:rFonts w:ascii="Arial" w:hAnsi="Arial" w:cs="Arial"/>
                <w:b/>
                <w:bCs/>
                <w:color w:val="000000"/>
                <w:sz w:val="20"/>
                <w:szCs w:val="20"/>
                <w:lang w:eastAsia="vi-VN"/>
              </w:rPr>
            </w:pPr>
          </w:p>
          <w:p w14:paraId="0FA8BE18" w14:textId="77777777" w:rsidR="00BF66CA" w:rsidRPr="008817AC" w:rsidRDefault="00BF66CA" w:rsidP="008817AC">
            <w:pPr>
              <w:pStyle w:val="Picturecaption0"/>
              <w:shd w:val="clear" w:color="auto" w:fill="auto"/>
              <w:jc w:val="center"/>
              <w:rPr>
                <w:rFonts w:ascii="Arial" w:hAnsi="Arial" w:cs="Arial"/>
                <w:sz w:val="20"/>
                <w:szCs w:val="20"/>
              </w:rPr>
            </w:pPr>
            <w:r w:rsidRPr="008817AC">
              <w:rPr>
                <w:rStyle w:val="Picturecaption"/>
                <w:rFonts w:ascii="Arial" w:hAnsi="Arial" w:cs="Arial"/>
                <w:b/>
                <w:bCs/>
                <w:color w:val="000000"/>
                <w:sz w:val="20"/>
                <w:szCs w:val="20"/>
                <w:lang w:eastAsia="vi-VN"/>
              </w:rPr>
              <w:t>Lê Văn Thành</w:t>
            </w:r>
          </w:p>
          <w:p w14:paraId="57915DBB" w14:textId="77777777" w:rsidR="00BF66CA" w:rsidRPr="008817AC" w:rsidRDefault="00BF66CA" w:rsidP="008817AC">
            <w:pPr>
              <w:pStyle w:val="BodyText"/>
              <w:shd w:val="clear" w:color="auto" w:fill="auto"/>
              <w:spacing w:after="0" w:line="240" w:lineRule="auto"/>
              <w:ind w:firstLine="0"/>
              <w:jc w:val="both"/>
              <w:rPr>
                <w:rFonts w:ascii="Arial" w:hAnsi="Arial" w:cs="Arial"/>
                <w:sz w:val="20"/>
                <w:szCs w:val="20"/>
              </w:rPr>
            </w:pPr>
          </w:p>
        </w:tc>
      </w:tr>
    </w:tbl>
    <w:p w14:paraId="0446B34C" w14:textId="77777777" w:rsidR="00BF66CA" w:rsidRPr="00BF66CA" w:rsidRDefault="00BF66CA" w:rsidP="008817AC">
      <w:pPr>
        <w:pStyle w:val="BodyText"/>
        <w:shd w:val="clear" w:color="auto" w:fill="auto"/>
        <w:spacing w:after="120" w:line="240" w:lineRule="auto"/>
        <w:ind w:firstLine="720"/>
        <w:jc w:val="both"/>
        <w:rPr>
          <w:rFonts w:ascii="Arial" w:hAnsi="Arial" w:cs="Arial"/>
          <w:sz w:val="20"/>
          <w:szCs w:val="20"/>
        </w:rPr>
      </w:pPr>
    </w:p>
    <w:p w14:paraId="275925E1" w14:textId="77777777" w:rsidR="00BF66CA" w:rsidRPr="00BF66CA" w:rsidRDefault="00BF66CA" w:rsidP="008817AC">
      <w:pPr>
        <w:pStyle w:val="Bodytext20"/>
        <w:shd w:val="clear" w:color="auto" w:fill="auto"/>
        <w:tabs>
          <w:tab w:val="left" w:pos="261"/>
        </w:tabs>
        <w:spacing w:after="120"/>
        <w:ind w:firstLine="720"/>
        <w:jc w:val="both"/>
        <w:rPr>
          <w:rFonts w:ascii="Arial" w:hAnsi="Arial" w:cs="Arial"/>
          <w:sz w:val="20"/>
          <w:szCs w:val="20"/>
        </w:rPr>
      </w:pPr>
    </w:p>
    <w:sectPr w:rsidR="00BF66CA" w:rsidRPr="00BF66CA" w:rsidSect="00BF66CA">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C8218" w14:textId="77777777" w:rsidR="00E73304" w:rsidRDefault="00E73304" w:rsidP="00402509">
      <w:r>
        <w:separator/>
      </w:r>
    </w:p>
  </w:endnote>
  <w:endnote w:type="continuationSeparator" w:id="0">
    <w:p w14:paraId="3FF5C818" w14:textId="77777777" w:rsidR="00E73304" w:rsidRDefault="00E73304" w:rsidP="0040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DF89D" w14:textId="77777777" w:rsidR="00E73304" w:rsidRDefault="00E73304" w:rsidP="00402509">
      <w:r>
        <w:separator/>
      </w:r>
    </w:p>
  </w:footnote>
  <w:footnote w:type="continuationSeparator" w:id="0">
    <w:p w14:paraId="6FA19ECB" w14:textId="77777777" w:rsidR="00E73304" w:rsidRDefault="00E73304" w:rsidP="0040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8D"/>
    <w:rsid w:val="000265BD"/>
    <w:rsid w:val="00186FA1"/>
    <w:rsid w:val="0019752C"/>
    <w:rsid w:val="001B0E96"/>
    <w:rsid w:val="00223C14"/>
    <w:rsid w:val="00306F8D"/>
    <w:rsid w:val="003F5FE8"/>
    <w:rsid w:val="00402509"/>
    <w:rsid w:val="005D7647"/>
    <w:rsid w:val="005F107D"/>
    <w:rsid w:val="008817AC"/>
    <w:rsid w:val="008B09B4"/>
    <w:rsid w:val="00AE64D7"/>
    <w:rsid w:val="00BF66CA"/>
    <w:rsid w:val="00CA5A21"/>
    <w:rsid w:val="00CD69AE"/>
    <w:rsid w:val="00D84C9C"/>
    <w:rsid w:val="00E73304"/>
    <w:rsid w:val="00E8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F4E0"/>
  <w14:defaultImageDpi w14:val="96"/>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Picturecaption">
    <w:name w:val="Picture caption_"/>
    <w:link w:val="Picturecaption0"/>
    <w:uiPriority w:val="99"/>
    <w:rPr>
      <w:rFonts w:ascii="Times New Roman" w:hAnsi="Times New Roman" w:cs="Times New Roman"/>
      <w:sz w:val="18"/>
      <w:szCs w:val="18"/>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link w:val="BodyTextChar1"/>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BF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509"/>
    <w:pPr>
      <w:tabs>
        <w:tab w:val="center" w:pos="4680"/>
        <w:tab w:val="right" w:pos="9360"/>
      </w:tabs>
    </w:pPr>
  </w:style>
  <w:style w:type="character" w:customStyle="1" w:styleId="HeaderChar">
    <w:name w:val="Header Char"/>
    <w:link w:val="Header"/>
    <w:uiPriority w:val="99"/>
    <w:rsid w:val="00402509"/>
    <w:rPr>
      <w:rFonts w:cs="Courier New"/>
      <w:color w:val="000000"/>
      <w:sz w:val="24"/>
      <w:szCs w:val="24"/>
      <w:lang w:val="vi-VN" w:eastAsia="vi-VN"/>
    </w:rPr>
  </w:style>
  <w:style w:type="paragraph" w:styleId="Footer">
    <w:name w:val="footer"/>
    <w:basedOn w:val="Normal"/>
    <w:link w:val="FooterChar"/>
    <w:uiPriority w:val="99"/>
    <w:unhideWhenUsed/>
    <w:rsid w:val="00402509"/>
    <w:pPr>
      <w:tabs>
        <w:tab w:val="center" w:pos="4680"/>
        <w:tab w:val="right" w:pos="9360"/>
      </w:tabs>
    </w:pPr>
  </w:style>
  <w:style w:type="character" w:customStyle="1" w:styleId="FooterChar">
    <w:name w:val="Footer Char"/>
    <w:link w:val="Footer"/>
    <w:uiPriority w:val="99"/>
    <w:rsid w:val="00402509"/>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2022-07-19T04:55:00Z</dcterms:created>
  <dcterms:modified xsi:type="dcterms:W3CDTF">2022-07-19T04:55:00Z</dcterms:modified>
</cp:coreProperties>
</file>