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3</w:t>
            </w:r>
            <w:r>
              <w:t>3</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Nghệ An, ngày 2</w:t>
            </w:r>
            <w:r>
              <w:rPr>
                <w:i/>
                <w:iCs/>
              </w:rPr>
              <w:t xml:space="preserve">8 </w:t>
            </w:r>
            <w:r>
              <w:rPr>
                <w:i/>
                <w:iCs/>
                <w:lang w:val="vi-VN"/>
              </w:rPr>
              <w:t xml:space="preserve">tháng 12 năm 2022 </w:t>
            </w:r>
          </w:p>
        </w:tc>
      </w:tr>
    </w:tbl>
    <w:p w:rsidR="00000000" w:rsidRDefault="00000000">
      <w:pPr>
        <w:spacing w:before="120" w:after="280" w:afterAutospacing="1"/>
      </w:pPr>
      <w:r>
        <w:t> </w:t>
      </w:r>
    </w:p>
    <w:p w:rsidR="00000000" w:rsidRDefault="00000000">
      <w:pPr>
        <w:spacing w:before="120" w:after="280" w:afterAutospacing="1"/>
        <w:jc w:val="center"/>
      </w:pPr>
      <w:r>
        <w:rPr>
          <w:b/>
          <w:bCs/>
        </w:rPr>
        <w:t>CHỈ THỊ</w:t>
      </w:r>
    </w:p>
    <w:p w:rsidR="00000000" w:rsidRDefault="00000000">
      <w:pPr>
        <w:spacing w:before="120" w:after="280" w:afterAutospacing="1"/>
        <w:jc w:val="center"/>
      </w:pPr>
      <w:r>
        <w:rPr>
          <w:lang w:val="vi-VN"/>
        </w:rPr>
        <w:t>VỀ TỔ CHỨC “TẾT TRỒNG CÂY ĐỜI Đ</w:t>
      </w:r>
      <w:r>
        <w:t>Ờ</w:t>
      </w:r>
      <w:r>
        <w:rPr>
          <w:lang w:val="vi-VN"/>
        </w:rPr>
        <w:t>I NHỚ ƠN BÁC HỒ” NHÂN DỊP XUÂN QUÝ MÃO VÀ TĂNG CƯỜNG CÔNG TÁC QUẢN LÝ, BẢO VỆ, PHÁT TRIỂN RỪNG NGAY TỪ ĐẦU NĂM 2023</w:t>
      </w:r>
    </w:p>
    <w:p w:rsidR="00000000" w:rsidRDefault="00000000">
      <w:pPr>
        <w:spacing w:before="120" w:after="280" w:afterAutospacing="1"/>
      </w:pPr>
      <w:r>
        <w:rPr>
          <w:lang w:val="vi-VN"/>
        </w:rPr>
        <w:t xml:space="preserve">Thực hiện phong trào </w:t>
      </w:r>
      <w:r>
        <w:rPr>
          <w:i/>
          <w:iCs/>
          <w:lang w:val="vi-VN"/>
        </w:rPr>
        <w:t>“Tết trồng cây”</w:t>
      </w:r>
      <w:r>
        <w:rPr>
          <w:lang w:val="vi-VN"/>
        </w:rPr>
        <w:t xml:space="preserve"> do Chủ tịch Hồ Chí Minh khởi xướng, trong những năm qua dưới sự lãnh đạo của Đảng và Nhà nước, các Bộ, ngành Trung ương, của Tỉnh ủy, HĐND tỉnh, các cấp ủy đảng, chính quyền địa phương và nhân dân toàn tỉnh đã hưởng ứng, tham gia tích cực phong trào trồng cây, trồng rừng, bảo vệ rừng và đạt được nhiều kết quả quan trọng góp phần phát triển kinh tế, xã hội và bảo vệ môi trường.</w:t>
      </w:r>
    </w:p>
    <w:p w:rsidR="00000000" w:rsidRDefault="00000000">
      <w:pPr>
        <w:spacing w:before="120" w:after="280" w:afterAutospacing="1"/>
      </w:pPr>
      <w:r>
        <w:rPr>
          <w:lang w:val="vi-VN"/>
        </w:rPr>
        <w:t xml:space="preserve">Năm 2022, mặc dù còn gặp nhiều khó khăn do ảnh </w:t>
      </w:r>
      <w:r>
        <w:t xml:space="preserve">hưởng </w:t>
      </w:r>
      <w:r>
        <w:rPr>
          <w:lang w:val="vi-VN"/>
        </w:rPr>
        <w:t>của dịch bệnh, thiên tai...</w:t>
      </w:r>
      <w:r>
        <w:t xml:space="preserve">nhưng </w:t>
      </w:r>
      <w:r>
        <w:rPr>
          <w:lang w:val="vi-VN"/>
        </w:rPr>
        <w:t xml:space="preserve">công tác quản lý, bảo vệ và phát triển rừng, sử dụng rừng, chế biến và thương mại lâm sản trong toàn tỉnh đã được những kết quả đáng </w:t>
      </w:r>
      <w:r>
        <w:t xml:space="preserve">ghi </w:t>
      </w:r>
      <w:r>
        <w:rPr>
          <w:lang w:val="vi-VN"/>
        </w:rPr>
        <w:t>nhận như: Toàn tỉnh đã trồng được trên 20.000 ha rừng trồng tập trung và hơn 7,5 triệu cây xanh phân tán, khai thác trên 1,6 triệu m</w:t>
      </w:r>
      <w:r>
        <w:rPr>
          <w:vertAlign w:val="superscript"/>
          <w:lang w:val="vi-VN"/>
        </w:rPr>
        <w:t>3</w:t>
      </w:r>
      <w:r>
        <w:rPr>
          <w:lang w:val="vi-VN"/>
        </w:rPr>
        <w:t xml:space="preserve"> </w:t>
      </w:r>
      <w:r>
        <w:t xml:space="preserve">rừng </w:t>
      </w:r>
      <w:r>
        <w:rPr>
          <w:lang w:val="vi-VN"/>
        </w:rPr>
        <w:t>trồng đảm bảo nguồn cung cấp nguyên liệu cho công nghiệp chế biến lâm sản; tổ chức bảo vệ tốt hơn 962.000 ha rừng hiện có, đảm bảo độ che phủ rừng duy trì trên 58 %.</w:t>
      </w:r>
    </w:p>
    <w:p w:rsidR="00000000" w:rsidRDefault="00000000">
      <w:pPr>
        <w:spacing w:before="120" w:after="280" w:afterAutospacing="1"/>
      </w:pPr>
      <w:r>
        <w:rPr>
          <w:lang w:val="vi-VN"/>
        </w:rPr>
        <w:t>Tuy nhiên, lĩnh vực lâm nghiệp tỉnh nhà trong năm qua vẫn còn đối diện với rất nhiều khó khăn, thách thức như: Nguồn kinh phí và chính sách đầu tư cho lâm nghiệp còn hạn chế, chưa được phân bổ kịp thời, đời sống, thu nhập của người dân làm nghề rừng còn thấp, các nguồn thu từ hoạt động sản xuất lâm nghiệp chưa tương xứng với tiềm năng hiện có; tình trạng phá rừng, lấn chiếm đất rừng, khai thác lâm sản trái pháp luật, vi phạm về quản lý, bảo vệ rừng và động vật hoang dã vẫn còn xảy ra ở một số địa phương.</w:t>
      </w:r>
    </w:p>
    <w:p w:rsidR="00000000" w:rsidRDefault="00000000">
      <w:pPr>
        <w:spacing w:before="120" w:after="280" w:afterAutospacing="1"/>
      </w:pPr>
      <w:r>
        <w:t xml:space="preserve">Để </w:t>
      </w:r>
      <w:r>
        <w:rPr>
          <w:lang w:val="vi-VN"/>
        </w:rPr>
        <w:t>phát huy kết quả đạt được về công tác quản lý bảo vệ và phát triển rừng trong thời gian qua, khắc phục khó khăn, tồn tại, hạn chế, chủ động chu</w:t>
      </w:r>
      <w:r>
        <w:t>ẩ</w:t>
      </w:r>
      <w:r>
        <w:rPr>
          <w:lang w:val="vi-VN"/>
        </w:rPr>
        <w:t xml:space="preserve">n bị tổ chức tốt phong trào </w:t>
      </w:r>
      <w:r>
        <w:rPr>
          <w:i/>
          <w:iCs/>
          <w:lang w:val="vi-VN"/>
        </w:rPr>
        <w:t>“Tết trồng cây đời đời nhớ ơn Bác Hồ”</w:t>
      </w:r>
      <w:r>
        <w:rPr>
          <w:lang w:val="vi-VN"/>
        </w:rPr>
        <w:t xml:space="preserve"> nhân dịp Xuân Quý Mão năm 2023 ngay từ những ngày đầu năm, Ủy ban nhân dân tỉnh yêu cầu:</w:t>
      </w:r>
    </w:p>
    <w:p w:rsidR="00000000" w:rsidRDefault="00000000">
      <w:pPr>
        <w:spacing w:before="120" w:after="280" w:afterAutospacing="1"/>
      </w:pPr>
      <w:r>
        <w:rPr>
          <w:lang w:val="vi-VN"/>
        </w:rPr>
        <w:t>1. Giám đốc các Sở, ban, ngành cấp tỉnh và Chủ tịch UBND các huyện, thành phố, thị xã, các đơn vị, chủ rừng theo chức năng, nhiệm vụ thực hiện tốt các nội dung sau:</w:t>
      </w:r>
    </w:p>
    <w:p w:rsidR="00000000" w:rsidRDefault="00000000">
      <w:pPr>
        <w:spacing w:before="120" w:after="280" w:afterAutospacing="1"/>
      </w:pPr>
      <w:r>
        <w:rPr>
          <w:lang w:val="vi-VN"/>
        </w:rPr>
        <w:t>- Tăng cường công tác truy</w:t>
      </w:r>
      <w:r>
        <w:t>ê</w:t>
      </w:r>
      <w:r>
        <w:rPr>
          <w:lang w:val="vi-VN"/>
        </w:rPr>
        <w:t xml:space="preserve">n truyền, giáo dục, động viên các cấp, các ngành và nhân dân tích cực tham gia trồng cây, trồng rừng, đẩy mạnh công tác trồng rừng thâm canh, trồng rừng gỗ lớn </w:t>
      </w:r>
      <w:r>
        <w:t xml:space="preserve">nhằm </w:t>
      </w:r>
      <w:r>
        <w:rPr>
          <w:lang w:val="vi-VN"/>
        </w:rPr>
        <w:t xml:space="preserve">nâng cao năng suất, chất lượng rừng theo tinh thần Chỉ thị số 10-CT/TU ngày 05/10/2021 của Ban Thường vụ Tỉnh ủy về đẩy mạnh phát triển vùng nguyên liệu rừng trồng thâm canh chất lượng cao gắn với cấp chứng chỉ </w:t>
      </w:r>
      <w:r>
        <w:t xml:space="preserve">quản </w:t>
      </w:r>
      <w:r>
        <w:rPr>
          <w:lang w:val="vi-VN"/>
        </w:rPr>
        <w:t xml:space="preserve">lý rừng bền vững và công nghiệp chế biến lâm sản giai </w:t>
      </w:r>
      <w:r>
        <w:rPr>
          <w:lang w:val="vi-VN"/>
        </w:rPr>
        <w:lastRenderedPageBreak/>
        <w:t xml:space="preserve">đoạn 2021-2025; nâng cao nhận thức của mọi tầng lớp nhân dân về vai trò, tác dụng, giá trị của rừng, ý nghĩa của việc trồng cây, </w:t>
      </w:r>
      <w:r>
        <w:t xml:space="preserve">trồng </w:t>
      </w:r>
      <w:r>
        <w:rPr>
          <w:lang w:val="vi-VN"/>
        </w:rPr>
        <w:t>rừng, công tác bảo vệ rừng, bảo vệ môi trường sinh thái, góp phần giảm nhẹ thiên tai, ứng phó với biến đổi khí hậu.</w:t>
      </w:r>
    </w:p>
    <w:p w:rsidR="00000000" w:rsidRDefault="00000000">
      <w:pPr>
        <w:spacing w:before="120" w:after="280" w:afterAutospacing="1"/>
      </w:pPr>
      <w:r>
        <w:rPr>
          <w:lang w:val="vi-VN"/>
        </w:rPr>
        <w:t xml:space="preserve">- Tiếp tục triển khai có hiệu quả pháp luật về Lâm nghiệp, các văn bản hướng dẫn thi hành Luật Lâm nghiệp; thực hiện nghiêm túc, đánh giá kết quả 5 năm thực hiện Chỉ thị </w:t>
      </w:r>
      <w:r>
        <w:t xml:space="preserve">số </w:t>
      </w:r>
      <w:r>
        <w:rPr>
          <w:lang w:val="vi-VN"/>
        </w:rPr>
        <w:t xml:space="preserve">13-CT/TW ngày 12 tháng 01 năm 2017 của Ban Bí thư Trung ương Đảng về tăng cường sự lãnh đạo của Đảng đối với công tác </w:t>
      </w:r>
      <w:r>
        <w:t xml:space="preserve">quản </w:t>
      </w:r>
      <w:r>
        <w:rPr>
          <w:lang w:val="vi-VN"/>
        </w:rPr>
        <w:t>lý, bảo vệ và phát triển rừng. Đấu tranh, truy quét, phát hiện và xử lý nghiêm theo quy định đối với các tổ chức, cá nhân vi phạm trong lĩnh vực lâm nghiệp.</w:t>
      </w:r>
    </w:p>
    <w:p w:rsidR="00000000" w:rsidRDefault="00000000">
      <w:pPr>
        <w:spacing w:before="120" w:after="280" w:afterAutospacing="1"/>
      </w:pPr>
      <w:r>
        <w:rPr>
          <w:lang w:val="vi-VN"/>
        </w:rPr>
        <w:t xml:space="preserve">- Triển khai đồng bộ, hiệu quả các cơ chế, chính sách trong lâm nghiệp. Xây dựng kế hoạch, tổ chức triển khai hiệu quả, phấn đấu hoàn thành các </w:t>
      </w:r>
      <w:r>
        <w:t xml:space="preserve">chỉ </w:t>
      </w:r>
      <w:r>
        <w:rPr>
          <w:lang w:val="vi-VN"/>
        </w:rPr>
        <w:t xml:space="preserve">tiêu, kế hoạch năm 2023 về bảo vệ và phát triển rừng, trồng cây phân tán, phát triển lâm sản ngoài </w:t>
      </w:r>
      <w:r>
        <w:t>gỗ</w:t>
      </w:r>
      <w:r>
        <w:rPr>
          <w:lang w:val="vi-VN"/>
        </w:rPr>
        <w:t>,...; Chỉ đạo thực hiện tốt công tác bảo vệ rừng, phòng cháy, ch</w:t>
      </w:r>
      <w:r>
        <w:t>ữ</w:t>
      </w:r>
      <w:r>
        <w:rPr>
          <w:lang w:val="vi-VN"/>
        </w:rPr>
        <w:t>a cháy rừng, chống chặt phá, khai thác rừng trái pháp luật trước, trong và sau dịp Tết Nguyên đán Quý Mão năm 2023.</w:t>
      </w:r>
    </w:p>
    <w:p w:rsidR="00000000" w:rsidRDefault="00000000">
      <w:pPr>
        <w:spacing w:before="120" w:after="280" w:afterAutospacing="1"/>
      </w:pPr>
      <w:r>
        <w:rPr>
          <w:lang w:val="vi-VN"/>
        </w:rPr>
        <w:t xml:space="preserve">- Xây dựng kế hoạch tổ chức lễ phát động “Tết trồng cây” Xuân Quý Mão năm 2023 đảm bảo thiết thực, an toàn, tiết kiệm, phù hợp với nếp sống văn minh, truyền thống văn hóa của dân tộc và phong tục, tập quán tốt đẹp của từng địa phương; tạo điều kiện để các cơ quan, tổ chức, đoàn </w:t>
      </w:r>
      <w:r>
        <w:t>thể</w:t>
      </w:r>
      <w:r>
        <w:rPr>
          <w:lang w:val="vi-VN"/>
        </w:rPr>
        <w:t xml:space="preserve">, trường học, lực lượng vũ trang và mọi tầng lớp nhân dân tích cực tham gia </w:t>
      </w:r>
      <w:r>
        <w:t>trồng</w:t>
      </w:r>
      <w:r>
        <w:rPr>
          <w:lang w:val="vi-VN"/>
        </w:rPr>
        <w:t xml:space="preserve"> cây, tr</w:t>
      </w:r>
      <w:r>
        <w:t>ồ</w:t>
      </w:r>
      <w:r>
        <w:rPr>
          <w:lang w:val="vi-VN"/>
        </w:rPr>
        <w:t>ng rừng. Thời điểm tổ chức phát động “Tết trồng cây” Xuân Quý Mão năm 2023 tốt nhất là vào những ngày đầu năm mới. Sau khi tổ chức “</w:t>
      </w:r>
      <w:r>
        <w:t xml:space="preserve">Tết </w:t>
      </w:r>
      <w:r>
        <w:rPr>
          <w:lang w:val="vi-VN"/>
        </w:rPr>
        <w:t xml:space="preserve">trồng cây”, thực hiện tốt công tác chăm sóc, bảo vệ cây trồng và diện tích rừng trồng hiện có </w:t>
      </w:r>
      <w:r>
        <w:t xml:space="preserve">để </w:t>
      </w:r>
      <w:r>
        <w:rPr>
          <w:lang w:val="vi-VN"/>
        </w:rPr>
        <w:t xml:space="preserve">cây trồng sinh trưởng và phát triển tốt; tổ chức kiểm tra đánh giá kết quả thực hiện </w:t>
      </w:r>
      <w:r>
        <w:t xml:space="preserve">“Tết </w:t>
      </w:r>
      <w:r>
        <w:rPr>
          <w:lang w:val="vi-VN"/>
        </w:rPr>
        <w:t>trồng cây</w:t>
      </w:r>
      <w:r>
        <w:t xml:space="preserve">” </w:t>
      </w:r>
      <w:r>
        <w:rPr>
          <w:lang w:val="vi-VN"/>
        </w:rPr>
        <w:t xml:space="preserve">và công tác trồng rừng, bảo vệ rừng tại địa phương, rút kinh nghiệm, biểu dương, khen thưởng kịp thời những tổ chức, cá nhân điển hình làm tốt. Tổng hợp báo cáo kế hoạch tổ chức và kết quả thực hiện về UBND </w:t>
      </w:r>
      <w:r>
        <w:t xml:space="preserve">tỉnh </w:t>
      </w:r>
      <w:r>
        <w:rPr>
          <w:lang w:val="vi-VN"/>
        </w:rPr>
        <w:t>(qua Sở Nông nghiệp và PTNT) theo quy định.</w:t>
      </w:r>
    </w:p>
    <w:p w:rsidR="00000000" w:rsidRDefault="00000000">
      <w:pPr>
        <w:spacing w:before="120" w:after="280" w:afterAutospacing="1"/>
      </w:pPr>
      <w:r>
        <w:rPr>
          <w:lang w:val="vi-VN"/>
        </w:rPr>
        <w:t xml:space="preserve">- Tăng cường công tác quản lý chất lượng giống cây trồng lâm nghiệp, lựa chọn loài cây trồng phù hợp, chuẩn bị cây giống chất lượng tốt và tăng tỷ lệ sử dụng giống mô, hom; tranh thủ thời vụ và thời tiết thuận lợi để trồng rừng đảm bảo đạt tỷ lệ cây sống cao; ứng dụng tiến bộ kỹ thuật trong trồng rừng gỗ </w:t>
      </w:r>
      <w:r>
        <w:t>lớn</w:t>
      </w:r>
      <w:r>
        <w:rPr>
          <w:lang w:val="vi-VN"/>
        </w:rPr>
        <w:t xml:space="preserve">, nâng cao năng suất, chất lượng và giá trị rừng trồng; thực hiện chăm sóc, quản lý bảo vệ rừng, phân công trách nhiệm quản lý cụ thể </w:t>
      </w:r>
      <w:r>
        <w:t>để</w:t>
      </w:r>
      <w:r>
        <w:rPr>
          <w:lang w:val="vi-VN"/>
        </w:rPr>
        <w:t xml:space="preserve"> cây trồng, rừng trồng phát triển tốt.</w:t>
      </w:r>
    </w:p>
    <w:p w:rsidR="00000000" w:rsidRDefault="00000000">
      <w:pPr>
        <w:spacing w:before="120" w:after="280" w:afterAutospacing="1"/>
      </w:pPr>
      <w:r>
        <w:rPr>
          <w:lang w:val="vi-VN"/>
        </w:rPr>
        <w:t xml:space="preserve">- Thực hiện tốt công tác phòng cháy, chữa cháy rừng. Đẩy mạnh chuyển đổi số, ứng dụng khoa học công nghệ trong công tác quản lý, bảo vệ, sử dụng và phát triển rừng, phát hiện sớm mất rừng, cháy rừng. Chỉ đạo các lực lượng liên ngành (Kiểm lâm, Công an, Quân đội...) tăng cường phối hợp chặt chẽ, thực hiện quy chế phối hợp trong công tác bảo vệ rừng, phòng cháy, chữa cháy rừng; có các phương án bảo đảm lực lượng, vật tư, trang thiết bị và hậu cần, thường trực, </w:t>
      </w:r>
      <w:r>
        <w:t xml:space="preserve">sẵn </w:t>
      </w:r>
      <w:r>
        <w:rPr>
          <w:lang w:val="vi-VN"/>
        </w:rPr>
        <w:t xml:space="preserve">sàng phối hợp các lực lượng ứng phó, xử lý các tình huống cấp bách trong </w:t>
      </w:r>
      <w:r>
        <w:t xml:space="preserve">bảo </w:t>
      </w:r>
      <w:r>
        <w:rPr>
          <w:lang w:val="vi-VN"/>
        </w:rPr>
        <w:t xml:space="preserve">vệ rừng và cháy </w:t>
      </w:r>
      <w:r>
        <w:t>rừng</w:t>
      </w:r>
      <w:r>
        <w:rPr>
          <w:lang w:val="vi-VN"/>
        </w:rPr>
        <w:t>; thường xuyên kiểm tra, kịp thời phát hiện và xử lý nghiêm những trường hợp vi phạm.</w:t>
      </w:r>
    </w:p>
    <w:p w:rsidR="00000000" w:rsidRDefault="00000000">
      <w:pPr>
        <w:spacing w:before="120" w:after="280" w:afterAutospacing="1"/>
      </w:pPr>
      <w:r>
        <w:rPr>
          <w:lang w:val="vi-VN"/>
        </w:rPr>
        <w:t xml:space="preserve">2. Sở Nông nghiệp và PTNT: Chủ trì, phối hợp với các Sở, ngành, địa phương liên quan tham mưu, trình Ủy ban nhân dân tỉnh Kế hoạch tổ chức </w:t>
      </w:r>
      <w:r>
        <w:t xml:space="preserve">Lễ </w:t>
      </w:r>
      <w:r>
        <w:rPr>
          <w:lang w:val="vi-VN"/>
        </w:rPr>
        <w:t xml:space="preserve">phát động </w:t>
      </w:r>
      <w:r>
        <w:rPr>
          <w:i/>
          <w:iCs/>
          <w:lang w:val="vi-VN"/>
        </w:rPr>
        <w:t>“</w:t>
      </w:r>
      <w:r>
        <w:rPr>
          <w:i/>
          <w:iCs/>
        </w:rPr>
        <w:t xml:space="preserve">Tết </w:t>
      </w:r>
      <w:r>
        <w:rPr>
          <w:i/>
          <w:iCs/>
          <w:lang w:val="vi-VN"/>
        </w:rPr>
        <w:t xml:space="preserve">trồng cây đời đời nhớ ơn </w:t>
      </w:r>
      <w:r>
        <w:rPr>
          <w:i/>
          <w:iCs/>
          <w:lang w:val="vi-VN"/>
        </w:rPr>
        <w:lastRenderedPageBreak/>
        <w:t>Bác Hồ”</w:t>
      </w:r>
      <w:r>
        <w:rPr>
          <w:lang w:val="vi-VN"/>
        </w:rPr>
        <w:t xml:space="preserve"> Xuân Quý Mão năm 2023. Đồng thời chỉ đạo, hướng dẫn UBND các </w:t>
      </w:r>
      <w:r>
        <w:t>huyện</w:t>
      </w:r>
      <w:r>
        <w:rPr>
          <w:lang w:val="vi-VN"/>
        </w:rPr>
        <w:t xml:space="preserve">, thành, thị và các cơ quan, tổ chức, đoàn thể, chủ rừng triển khai </w:t>
      </w:r>
      <w:r>
        <w:t xml:space="preserve">Tết </w:t>
      </w:r>
      <w:r>
        <w:rPr>
          <w:lang w:val="vi-VN"/>
        </w:rPr>
        <w:t>trồng cây phù hợp với từng địa phương, đơn vị đảm bảo hiệu quả, thiết thực và tiết kiệm.</w:t>
      </w:r>
    </w:p>
    <w:p w:rsidR="00000000" w:rsidRDefault="00000000">
      <w:pPr>
        <w:spacing w:before="120" w:after="280" w:afterAutospacing="1"/>
      </w:pPr>
      <w:r>
        <w:rPr>
          <w:lang w:val="vi-VN"/>
        </w:rPr>
        <w:t xml:space="preserve">3. Đài Phát thanh và Truyền hình tỉnh, Báo Nghệ An tăng cường thời lượng và đẩy mạnh tuyên truyền rộng rãi về mục đích, ý nghĩa </w:t>
      </w:r>
      <w:r>
        <w:rPr>
          <w:i/>
          <w:iCs/>
          <w:lang w:val="vi-VN"/>
        </w:rPr>
        <w:t>“</w:t>
      </w:r>
      <w:r>
        <w:rPr>
          <w:i/>
          <w:iCs/>
        </w:rPr>
        <w:t xml:space="preserve">Tết trồng </w:t>
      </w:r>
      <w:r>
        <w:rPr>
          <w:i/>
          <w:iCs/>
          <w:lang w:val="vi-VN"/>
        </w:rPr>
        <w:t>cây đời đời nhớ ơn Bác Hồ”</w:t>
      </w:r>
      <w:r>
        <w:rPr>
          <w:lang w:val="vi-VN"/>
        </w:rPr>
        <w:t xml:space="preserve"> xuân Quý Mão năm 2023, vận động mọi tầng lớp nhân dân tích cực tham gia trồng cây, trồng rừng và bảo vệ rừng, chuẩn bị điều kiện tốt nhất để hoàn thành xuất sắc kế hoạch trồng cây, trồng rừng gắn với triển khai thực hiện các chỉ tiêu, nhiệm vụ năm 2023, kế hoạch trồng 1,0 tỷ cây xanh và chiến lược phát triển lâm nghiệp trên địa bàn tỉnh.</w:t>
      </w:r>
    </w:p>
    <w:p w:rsidR="00000000" w:rsidRDefault="00000000">
      <w:pPr>
        <w:spacing w:before="120" w:after="280" w:afterAutospacing="1"/>
      </w:pPr>
      <w:r>
        <w:rPr>
          <w:lang w:val="vi-VN"/>
        </w:rPr>
        <w:t xml:space="preserve">4. Đề nghị Ủy ban mặt trận tổ quốc Việt Nam tỉnh và các tổ chức chính trị - xã hội, tổ chức xã hội tăng cường công tác tuyên truyền, </w:t>
      </w:r>
      <w:r>
        <w:t>phổ biến</w:t>
      </w:r>
      <w:r>
        <w:rPr>
          <w:lang w:val="vi-VN"/>
        </w:rPr>
        <w:t>, vận động các tổ chức thành viên, các hội viên về Chỉ thị này, tham gia tích cực và giám sát quá trình thực hiện.</w:t>
      </w:r>
    </w:p>
    <w:p w:rsidR="00000000" w:rsidRDefault="00000000">
      <w:pPr>
        <w:spacing w:before="120" w:after="280" w:afterAutospacing="1"/>
      </w:pPr>
      <w:r>
        <w:rPr>
          <w:lang w:val="vi-VN"/>
        </w:rPr>
        <w:t>Yêu cầu Giám đốc các Sở, ban, ngành cấp tỉnh, Chủ tịch UBND các huyện, thành phố, thị xã, thủ trưởng các đơn vị, chủ rừng, các tổ chức liên quan chỉ đạo, triển khai thực hiện nghiêm túc Chỉ thị này</w:t>
      </w:r>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Bộ Nông nghiệp và PTNT;</w:t>
            </w:r>
            <w:r>
              <w:rPr>
                <w:sz w:val="16"/>
                <w:lang w:val="vi-VN"/>
              </w:rPr>
              <w:br/>
              <w:t>- Tổng cục Lâm nghiệp:</w:t>
            </w:r>
            <w:r>
              <w:rPr>
                <w:sz w:val="16"/>
                <w:lang w:val="vi-VN"/>
              </w:rPr>
              <w:br/>
              <w:t>- TT T</w:t>
            </w:r>
            <w:r>
              <w:rPr>
                <w:sz w:val="16"/>
              </w:rPr>
              <w:t>ỉ</w:t>
            </w:r>
            <w:r>
              <w:rPr>
                <w:sz w:val="16"/>
                <w:lang w:val="vi-VN"/>
              </w:rPr>
              <w:t xml:space="preserve">nh </w:t>
            </w:r>
            <w:r>
              <w:rPr>
                <w:sz w:val="16"/>
              </w:rPr>
              <w:t>ủy</w:t>
            </w:r>
            <w:r>
              <w:rPr>
                <w:sz w:val="16"/>
                <w:lang w:val="vi-VN"/>
              </w:rPr>
              <w:t>, TT HĐND tỉnh;</w:t>
            </w:r>
            <w:r>
              <w:rPr>
                <w:sz w:val="16"/>
                <w:lang w:val="vi-VN"/>
              </w:rPr>
              <w:br/>
              <w:t xml:space="preserve">- Đoàn Đại biểu QH </w:t>
            </w:r>
            <w:r>
              <w:rPr>
                <w:sz w:val="16"/>
              </w:rPr>
              <w:t>tỉnh</w:t>
            </w:r>
            <w:r>
              <w:rPr>
                <w:sz w:val="16"/>
                <w:lang w:val="vi-VN"/>
              </w:rPr>
              <w:t>;</w:t>
            </w:r>
            <w:r>
              <w:rPr>
                <w:sz w:val="16"/>
                <w:lang w:val="vi-VN"/>
              </w:rPr>
              <w:br/>
              <w:t xml:space="preserve">- UBMTTQ </w:t>
            </w:r>
            <w:r>
              <w:rPr>
                <w:sz w:val="16"/>
              </w:rPr>
              <w:t>tỉnh</w:t>
            </w:r>
            <w:r>
              <w:rPr>
                <w:sz w:val="16"/>
                <w:lang w:val="vi-VN"/>
              </w:rPr>
              <w:t>;</w:t>
            </w:r>
            <w:r>
              <w:rPr>
                <w:sz w:val="16"/>
                <w:lang w:val="vi-VN"/>
              </w:rPr>
              <w:br/>
              <w:t>- Chủ tịch UBND tỉnh;</w:t>
            </w:r>
            <w:r>
              <w:rPr>
                <w:sz w:val="16"/>
                <w:lang w:val="vi-VN"/>
              </w:rPr>
              <w:br/>
              <w:t>- Các PCT UBND tỉnh;</w:t>
            </w:r>
            <w:r>
              <w:rPr>
                <w:sz w:val="16"/>
                <w:lang w:val="vi-VN"/>
              </w:rPr>
              <w:br/>
              <w:t xml:space="preserve">- Đài PTTH </w:t>
            </w:r>
            <w:r>
              <w:rPr>
                <w:sz w:val="16"/>
              </w:rPr>
              <w:t>tỉnh</w:t>
            </w:r>
            <w:r>
              <w:rPr>
                <w:sz w:val="16"/>
                <w:lang w:val="vi-VN"/>
              </w:rPr>
              <w:t>, Báo Nghệ An;</w:t>
            </w:r>
            <w:r>
              <w:rPr>
                <w:sz w:val="16"/>
                <w:lang w:val="vi-VN"/>
              </w:rPr>
              <w:br/>
              <w:t>- UBND các huyện, thành, thị;</w:t>
            </w:r>
            <w:r>
              <w:rPr>
                <w:sz w:val="16"/>
                <w:lang w:val="vi-VN"/>
              </w:rPr>
              <w:br/>
              <w:t>- Các Sở, ngành cấp tỉnh;</w:t>
            </w:r>
            <w:r>
              <w:rPr>
                <w:sz w:val="16"/>
                <w:lang w:val="vi-VN"/>
              </w:rPr>
              <w:br/>
              <w:t xml:space="preserve">- CVP, </w:t>
            </w:r>
            <w:r>
              <w:rPr>
                <w:sz w:val="16"/>
              </w:rPr>
              <w:t xml:space="preserve">các </w:t>
            </w:r>
            <w:r>
              <w:rPr>
                <w:sz w:val="16"/>
                <w:lang w:val="vi-VN"/>
              </w:rPr>
              <w:t>PCVP UBND tỉnh;</w:t>
            </w:r>
            <w:r>
              <w:rPr>
                <w:sz w:val="16"/>
                <w:lang w:val="vi-VN"/>
              </w:rPr>
              <w:br/>
              <w:t>- Phòng NN VPUBND tỉnh;</w:t>
            </w:r>
            <w:r>
              <w:rPr>
                <w:sz w:val="16"/>
                <w:lang w:val="vi-VN"/>
              </w:rPr>
              <w:br/>
              <w:t>- Lưu: VT, NN (D Hùng).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Đệ</w:t>
            </w:r>
          </w:p>
        </w:tc>
      </w:tr>
    </w:tbl>
    <w:p w:rsidR="00B01ABA" w:rsidRDefault="00000000">
      <w:pPr>
        <w:spacing w:before="120" w:after="280" w:afterAutospacing="1"/>
      </w:pPr>
      <w:r>
        <w:t> </w:t>
      </w:r>
    </w:p>
    <w:sectPr w:rsidR="00B01A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81"/>
    <w:rsid w:val="00141481"/>
    <w:rsid w:val="00B01A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6019178-E857-476C-BB64-C34AE157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2023-01-09T08:58:00Z</dcterms:created>
  <dcterms:modified xsi:type="dcterms:W3CDTF">2023-01-09T08:58:00Z</dcterms:modified>
</cp:coreProperties>
</file>