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7174F1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4E04F9C" w14:textId="77777777" w:rsidR="00000000" w:rsidRDefault="00000000">
            <w:pPr>
              <w:spacing w:before="120"/>
              <w:jc w:val="center"/>
            </w:pPr>
            <w:r>
              <w:rPr>
                <w:b/>
                <w:bCs/>
              </w:rPr>
              <w:t>ỦY BAN NHÂN DÂN</w:t>
            </w:r>
            <w:r>
              <w:rPr>
                <w:b/>
                <w:bCs/>
              </w:rPr>
              <w:br/>
              <w:t>TỈNH KHÁNH HÒA</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C5AEBDD"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42D698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442A623" w14:textId="77777777" w:rsidR="00000000" w:rsidRDefault="00000000">
            <w:pPr>
              <w:spacing w:before="120"/>
              <w:jc w:val="center"/>
            </w:pPr>
            <w:r>
              <w:rPr>
                <w:lang w:val="vi-VN"/>
              </w:rPr>
              <w:t xml:space="preserve">Số: </w:t>
            </w:r>
            <w:r>
              <w:t>3283/QĐ-UBND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BEC52B2" w14:textId="77777777" w:rsidR="00000000" w:rsidRDefault="00000000">
            <w:pPr>
              <w:spacing w:before="120"/>
              <w:jc w:val="right"/>
            </w:pPr>
            <w:r>
              <w:rPr>
                <w:i/>
                <w:iCs/>
              </w:rPr>
              <w:t>Khánh Hòa</w:t>
            </w:r>
            <w:r>
              <w:rPr>
                <w:i/>
                <w:iCs/>
                <w:lang w:val="vi-VN"/>
              </w:rPr>
              <w:t xml:space="preserve">, ngày </w:t>
            </w:r>
            <w:r>
              <w:rPr>
                <w:i/>
                <w:iCs/>
              </w:rPr>
              <w:t>29</w:t>
            </w:r>
            <w:r>
              <w:rPr>
                <w:i/>
                <w:iCs/>
                <w:lang w:val="vi-VN"/>
              </w:rPr>
              <w:t xml:space="preserve"> tháng </w:t>
            </w:r>
            <w:r>
              <w:rPr>
                <w:i/>
                <w:iCs/>
              </w:rPr>
              <w:t>11</w:t>
            </w:r>
            <w:r>
              <w:rPr>
                <w:i/>
                <w:iCs/>
                <w:lang w:val="vi-VN"/>
              </w:rPr>
              <w:t xml:space="preserve"> năm </w:t>
            </w:r>
            <w:r>
              <w:rPr>
                <w:i/>
                <w:iCs/>
              </w:rPr>
              <w:t>2022</w:t>
            </w:r>
          </w:p>
        </w:tc>
      </w:tr>
    </w:tbl>
    <w:p w14:paraId="4D364B6A" w14:textId="77777777" w:rsidR="00000000" w:rsidRDefault="00000000">
      <w:pPr>
        <w:spacing w:before="120" w:after="280" w:afterAutospacing="1"/>
      </w:pPr>
      <w:r>
        <w:t> </w:t>
      </w:r>
    </w:p>
    <w:p w14:paraId="36F80683" w14:textId="77777777" w:rsidR="00000000" w:rsidRDefault="00000000">
      <w:pPr>
        <w:spacing w:before="120" w:after="280" w:afterAutospacing="1"/>
        <w:jc w:val="center"/>
      </w:pPr>
      <w:r>
        <w:rPr>
          <w:b/>
          <w:bCs/>
          <w:lang w:val="vi-VN"/>
        </w:rPr>
        <w:t>QUYẾT ĐỊNH</w:t>
      </w:r>
    </w:p>
    <w:p w14:paraId="641EA3BC" w14:textId="77777777" w:rsidR="00000000" w:rsidRDefault="00000000">
      <w:pPr>
        <w:spacing w:before="120" w:after="280" w:afterAutospacing="1"/>
        <w:jc w:val="center"/>
      </w:pPr>
      <w:r>
        <w:rPr>
          <w:lang w:val="vi-VN"/>
        </w:rPr>
        <w:t>VỀ VIỆC CÔNG BỐ DANH MỤC THỦ TỤC HÀNH CHÍNH BAN HÀNH MỚI LĨNH VỰC PHÒNG, CHỐNG THIÊN TAI THUỘC THẨM QUYỀN GIẢI QUYẾT CỦA ỦY BAN NHÂN DÂN TỈNH KH</w:t>
      </w:r>
      <w:r>
        <w:t>Á</w:t>
      </w:r>
      <w:r>
        <w:rPr>
          <w:lang w:val="vi-VN"/>
        </w:rPr>
        <w:t>NH HÒA</w:t>
      </w:r>
    </w:p>
    <w:p w14:paraId="067C3C77" w14:textId="77777777" w:rsidR="00000000" w:rsidRDefault="00000000">
      <w:pPr>
        <w:spacing w:before="120" w:after="280" w:afterAutospacing="1"/>
        <w:jc w:val="center"/>
      </w:pPr>
      <w:r>
        <w:rPr>
          <w:b/>
          <w:bCs/>
          <w:lang w:val="vi-VN"/>
        </w:rPr>
        <w:t>CHỦ TỊCH ỦY BAN NHÂN DÂN TỈNH KHÁNH HÒA</w:t>
      </w:r>
    </w:p>
    <w:p w14:paraId="67285A8C" w14:textId="77777777" w:rsidR="00000000" w:rsidRDefault="00000000">
      <w:pPr>
        <w:spacing w:before="120" w:after="280" w:afterAutospacing="1"/>
      </w:pPr>
      <w:r>
        <w:rPr>
          <w:i/>
          <w:iCs/>
          <w:lang w:val="vi-VN"/>
        </w:rPr>
        <w:t>Căn cứ Luật Tổ chức chính quyền địa phương ngày 19/6/2015;</w:t>
      </w:r>
    </w:p>
    <w:p w14:paraId="1226AB57"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22/11/2019;</w:t>
      </w:r>
    </w:p>
    <w:p w14:paraId="7087F375" w14:textId="77777777" w:rsidR="00000000" w:rsidRDefault="00000000">
      <w:pPr>
        <w:spacing w:before="120" w:after="280" w:afterAutospacing="1"/>
      </w:pPr>
      <w:r>
        <w:rPr>
          <w:i/>
          <w:iCs/>
          <w:lang w:val="vi-VN"/>
        </w:rPr>
        <w:t>Căn cứ Nghị định số 63/201</w:t>
      </w:r>
      <w:r>
        <w:rPr>
          <w:i/>
          <w:iCs/>
        </w:rPr>
        <w:t>0</w:t>
      </w:r>
      <w:r>
        <w:rPr>
          <w:i/>
          <w:iCs/>
          <w:lang w:val="vi-VN"/>
        </w:rPr>
        <w:t>/NĐ-CP ngày 08/6/2010 của Chính phủ về kiểm soát thủ tục hành chính;</w:t>
      </w:r>
    </w:p>
    <w:p w14:paraId="2A93BAF4" w14:textId="77777777" w:rsidR="00000000" w:rsidRDefault="00000000">
      <w:pPr>
        <w:spacing w:before="120" w:after="280" w:afterAutospacing="1"/>
      </w:pPr>
      <w:r>
        <w:rPr>
          <w:i/>
          <w:iCs/>
          <w:lang w:val="vi-VN"/>
        </w:rPr>
        <w:t>Căn cứ Nghị định số 92/2017/NĐ-CP ngày 07/8/2017 của Chính phủ sửa đổi, bổ sung một số điều của các nghị định liên quan đến kiểm soát thủ tục hành chính;</w:t>
      </w:r>
    </w:p>
    <w:p w14:paraId="0077E867" w14:textId="77777777" w:rsidR="00000000" w:rsidRDefault="00000000">
      <w:pPr>
        <w:spacing w:before="120" w:after="280" w:afterAutospacing="1"/>
      </w:pPr>
      <w:r>
        <w:rPr>
          <w:i/>
          <w:iCs/>
          <w:lang w:val="vi-VN"/>
        </w:rPr>
        <w:t>Căn cứ Thông tư số 02/2017/TT-VPCP ngày 31/10/2017 của Văn phòng Chính phủ hướng dẫn về nghiệp vụ kiểm soát thủ tục hành chính;</w:t>
      </w:r>
    </w:p>
    <w:p w14:paraId="131B6F05" w14:textId="77777777" w:rsidR="00000000" w:rsidRDefault="00000000">
      <w:pPr>
        <w:spacing w:before="120" w:after="280" w:afterAutospacing="1"/>
      </w:pPr>
      <w:r>
        <w:rPr>
          <w:i/>
          <w:iCs/>
          <w:lang w:val="vi-VN"/>
        </w:rP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14:paraId="1E7EBDC1" w14:textId="77777777" w:rsidR="00000000" w:rsidRDefault="00000000">
      <w:pPr>
        <w:spacing w:before="120" w:after="280" w:afterAutospacing="1"/>
      </w:pPr>
      <w:r>
        <w:rPr>
          <w:i/>
          <w:iCs/>
          <w:lang w:val="vi-VN"/>
        </w:rPr>
        <w:t>Theo đề nghị của Giám đốc Sở Nông nghiệp và Phát triển nông thôn tại Tờ trình số 4424/TTr-SNN ngày 17/11/2022.</w:t>
      </w:r>
    </w:p>
    <w:p w14:paraId="7F425729" w14:textId="77777777" w:rsidR="00000000" w:rsidRDefault="00000000">
      <w:pPr>
        <w:spacing w:before="120" w:after="280" w:afterAutospacing="1"/>
        <w:jc w:val="center"/>
      </w:pPr>
      <w:r>
        <w:rPr>
          <w:b/>
          <w:bCs/>
          <w:lang w:val="vi-VN"/>
        </w:rPr>
        <w:t>QUYẾT ĐỊNH:</w:t>
      </w:r>
    </w:p>
    <w:p w14:paraId="2F16B160" w14:textId="77777777" w:rsidR="00000000" w:rsidRDefault="00000000">
      <w:pPr>
        <w:spacing w:before="120" w:after="280" w:afterAutospacing="1"/>
      </w:pPr>
      <w:r>
        <w:rPr>
          <w:b/>
          <w:bCs/>
          <w:lang w:val="vi-VN"/>
        </w:rPr>
        <w:t>Điều 1.</w:t>
      </w:r>
      <w:r>
        <w:rPr>
          <w:lang w:val="vi-VN"/>
        </w:rPr>
        <w:t xml:space="preserve"> Công bố kèm theo Quyết định này Danh mục thủ tục hành chính ban hành mới lĩnh vực phòng, chống thiên tai thuộc thẩm quyền giải quyết của Ủy ban nhân dân tỉnh Khánh Hòa.</w:t>
      </w:r>
    </w:p>
    <w:p w14:paraId="149F7A48" w14:textId="77777777" w:rsidR="00000000" w:rsidRDefault="00000000">
      <w:pPr>
        <w:spacing w:before="120" w:after="280" w:afterAutospacing="1"/>
      </w:pPr>
      <w:r>
        <w:rPr>
          <w:b/>
          <w:bCs/>
          <w:lang w:val="vi-VN"/>
        </w:rPr>
        <w:t>Điều 2.</w:t>
      </w:r>
      <w:r>
        <w:rPr>
          <w:lang w:val="vi-VN"/>
        </w:rPr>
        <w:t xml:space="preserve"> Quyết định này có hiệu lực thi hành kể từ ngày ký.</w:t>
      </w:r>
    </w:p>
    <w:p w14:paraId="4522DDCB" w14:textId="77777777" w:rsidR="00000000" w:rsidRDefault="00000000">
      <w:pPr>
        <w:spacing w:before="120" w:after="280" w:afterAutospacing="1"/>
      </w:pPr>
      <w:r>
        <w:rPr>
          <w:b/>
          <w:bCs/>
          <w:lang w:val="vi-VN"/>
        </w:rPr>
        <w:t>Điều 3.</w:t>
      </w:r>
      <w:r>
        <w:rPr>
          <w:lang w:val="vi-VN"/>
        </w:rPr>
        <w:t xml:space="preserve"> Chánh Văn phòng Ủy ban nhân dân tỉnh, Giám đốc Sở Nông nghiệp và Phát triển nông thôn và các tổ chức, cá nhân có liên quan chịu trách nhiệm thi hành Quyết định này./.</w:t>
      </w:r>
    </w:p>
    <w:p w14:paraId="65A39314" w14:textId="77777777" w:rsidR="00000000" w:rsidRDefault="00000000">
      <w:pPr>
        <w:spacing w:before="120" w:after="280" w:afterAutospacing="1"/>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D4900B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F4E5A67" w14:textId="77777777" w:rsidR="00000000" w:rsidRDefault="00000000">
            <w:pPr>
              <w:spacing w:before="120"/>
            </w:pPr>
            <w:r>
              <w:rPr>
                <w:b/>
                <w:bCs/>
                <w:i/>
                <w:iCs/>
                <w:lang w:val="vi-VN"/>
              </w:rPr>
              <w:br/>
              <w:t>Nơi nhận:</w:t>
            </w:r>
            <w:r>
              <w:rPr>
                <w:b/>
                <w:bCs/>
                <w:i/>
                <w:iCs/>
                <w:lang w:val="vi-VN"/>
              </w:rPr>
              <w:br/>
            </w:r>
            <w:r>
              <w:rPr>
                <w:sz w:val="16"/>
                <w:lang w:val="vi-VN"/>
              </w:rPr>
              <w:t>- Như Điều 3 (VBĐT);</w:t>
            </w:r>
            <w:r>
              <w:rPr>
                <w:sz w:val="16"/>
                <w:lang w:val="vi-VN"/>
              </w:rPr>
              <w:br/>
              <w:t>- Cục Kiểm soát TTHC (VPCP);</w:t>
            </w:r>
            <w:r>
              <w:rPr>
                <w:sz w:val="16"/>
                <w:lang w:val="vi-VN"/>
              </w:rPr>
              <w:br/>
              <w:t>- B</w:t>
            </w:r>
            <w:r>
              <w:rPr>
                <w:sz w:val="16"/>
              </w:rPr>
              <w:t>a</w:t>
            </w:r>
            <w:r>
              <w:rPr>
                <w:sz w:val="16"/>
                <w:lang w:val="vi-VN"/>
              </w:rPr>
              <w:t>n Pháp ch</w:t>
            </w:r>
            <w:r>
              <w:rPr>
                <w:sz w:val="16"/>
              </w:rPr>
              <w:t xml:space="preserve">ế </w:t>
            </w:r>
            <w:r>
              <w:rPr>
                <w:sz w:val="16"/>
                <w:lang w:val="vi-VN"/>
              </w:rPr>
              <w:t>HĐND tỉnh;</w:t>
            </w:r>
            <w:r>
              <w:rPr>
                <w:sz w:val="16"/>
                <w:lang w:val="vi-VN"/>
              </w:rPr>
              <w:br/>
              <w:t xml:space="preserve">- Cổng TTĐT tỉnh, </w:t>
            </w:r>
            <w:r>
              <w:rPr>
                <w:sz w:val="16"/>
              </w:rPr>
              <w:t>C</w:t>
            </w:r>
            <w:r>
              <w:rPr>
                <w:sz w:val="16"/>
                <w:lang w:val="vi-VN"/>
              </w:rPr>
              <w:t>ổng TTĐT CCHC tỉnh;</w:t>
            </w:r>
            <w:r>
              <w:rPr>
                <w:sz w:val="16"/>
                <w:lang w:val="vi-VN"/>
              </w:rPr>
              <w:br/>
              <w:t>- Trung tâm CNTT&amp;DVHCCTT t</w:t>
            </w:r>
            <w:r>
              <w:rPr>
                <w:sz w:val="16"/>
              </w:rPr>
              <w:t>ỉ</w:t>
            </w:r>
            <w:r>
              <w:rPr>
                <w:sz w:val="16"/>
                <w:lang w:val="vi-VN"/>
              </w:rPr>
              <w:t>nh;</w:t>
            </w:r>
            <w:r>
              <w:rPr>
                <w:sz w:val="16"/>
                <w:lang w:val="vi-VN"/>
              </w:rPr>
              <w:br/>
              <w:t>- Trung tâm Công báo;</w:t>
            </w:r>
            <w:r>
              <w:rPr>
                <w:sz w:val="16"/>
                <w:lang w:val="vi-VN"/>
              </w:rPr>
              <w:br/>
              <w:t>- Lưu: VT, PT, ĐL.</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BEF1017" w14:textId="77777777" w:rsidR="00000000" w:rsidRDefault="00000000">
            <w:pPr>
              <w:spacing w:before="120"/>
              <w:jc w:val="center"/>
            </w:pPr>
            <w:r>
              <w:rPr>
                <w:b/>
                <w:bCs/>
              </w:rPr>
              <w:t>CHỦ TỊCH</w:t>
            </w:r>
            <w:r>
              <w:rPr>
                <w:b/>
                <w:bCs/>
              </w:rPr>
              <w:br/>
            </w:r>
            <w:r>
              <w:rPr>
                <w:b/>
                <w:bCs/>
              </w:rPr>
              <w:br/>
            </w:r>
            <w:r>
              <w:rPr>
                <w:b/>
                <w:bCs/>
              </w:rPr>
              <w:br/>
            </w:r>
            <w:r>
              <w:rPr>
                <w:b/>
                <w:bCs/>
              </w:rPr>
              <w:br/>
            </w:r>
            <w:r>
              <w:rPr>
                <w:b/>
                <w:bCs/>
              </w:rPr>
              <w:br/>
              <w:t>Nguyễn Tấn Tuân</w:t>
            </w:r>
          </w:p>
        </w:tc>
      </w:tr>
    </w:tbl>
    <w:p w14:paraId="24AC8B4D" w14:textId="77777777" w:rsidR="00000000" w:rsidRDefault="00000000">
      <w:pPr>
        <w:spacing w:before="120" w:after="280" w:afterAutospacing="1"/>
        <w:jc w:val="center"/>
      </w:pPr>
      <w:r>
        <w:rPr>
          <w:b/>
          <w:bCs/>
        </w:rPr>
        <w:t> </w:t>
      </w:r>
    </w:p>
    <w:p w14:paraId="0A68CC56" w14:textId="77777777" w:rsidR="00000000" w:rsidRDefault="00000000">
      <w:pPr>
        <w:spacing w:before="120" w:after="280" w:afterAutospacing="1"/>
        <w:jc w:val="center"/>
      </w:pPr>
      <w:r>
        <w:rPr>
          <w:b/>
          <w:bCs/>
          <w:lang w:val="vi-VN"/>
        </w:rPr>
        <w:t xml:space="preserve">DANH MỤC </w:t>
      </w:r>
    </w:p>
    <w:p w14:paraId="7173BE08" w14:textId="77777777" w:rsidR="00000000" w:rsidRDefault="00000000">
      <w:pPr>
        <w:spacing w:before="120" w:after="280" w:afterAutospacing="1"/>
        <w:jc w:val="center"/>
      </w:pPr>
      <w:r>
        <w:rPr>
          <w:lang w:val="vi-VN"/>
        </w:rPr>
        <w:t>THỦ TỤC HÀNH CHÍNH BAN HÀNH MỚI LĨNH VỰC PHÒNG, CHỐNG THIÊN TAI THUỘC THẨM QUYỀN GIẢI QUYẾT CỦA ỦY BAN NHÂN DÂN TỈNH KHÁNH HÒA</w:t>
      </w:r>
      <w:r>
        <w:br/>
      </w:r>
      <w:r>
        <w:rPr>
          <w:i/>
          <w:iCs/>
          <w:lang w:val="vi-VN"/>
        </w:rPr>
        <w:t>(Ban hành kèm theo Quyết định số</w:t>
      </w:r>
      <w:r>
        <w:rPr>
          <w:i/>
          <w:iCs/>
        </w:rPr>
        <w:t xml:space="preserve"> 3283/</w:t>
      </w:r>
      <w:r>
        <w:rPr>
          <w:i/>
          <w:iCs/>
          <w:lang w:val="vi-VN"/>
        </w:rPr>
        <w:t xml:space="preserve">QĐ-UBND ngày </w:t>
      </w:r>
      <w:r>
        <w:rPr>
          <w:i/>
          <w:iCs/>
        </w:rPr>
        <w:t>29</w:t>
      </w:r>
      <w:r>
        <w:rPr>
          <w:i/>
          <w:iCs/>
          <w:lang w:val="vi-VN"/>
        </w:rPr>
        <w:t>/</w:t>
      </w:r>
      <w:r>
        <w:rPr>
          <w:i/>
          <w:iCs/>
        </w:rPr>
        <w:t>11</w:t>
      </w:r>
      <w:r>
        <w:rPr>
          <w:i/>
          <w:iCs/>
          <w:lang w:val="vi-VN"/>
        </w:rPr>
        <w:t>/2022 của Chủ tịch Ủy ban nhân dân tỉnh Kh</w:t>
      </w:r>
      <w:r>
        <w:rPr>
          <w:i/>
          <w:iCs/>
        </w:rPr>
        <w:t>á</w:t>
      </w:r>
      <w:r>
        <w:rPr>
          <w:i/>
          <w:iCs/>
          <w:lang w:val="vi-VN"/>
        </w:rPr>
        <w:t>nh Hòa)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8"/>
        <w:gridCol w:w="1950"/>
        <w:gridCol w:w="1521"/>
        <w:gridCol w:w="1435"/>
        <w:gridCol w:w="1205"/>
        <w:gridCol w:w="2841"/>
      </w:tblGrid>
      <w:tr w:rsidR="00000000" w14:paraId="387607BA" w14:textId="77777777">
        <w:tc>
          <w:tcPr>
            <w:tcW w:w="20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04E1AFE" w14:textId="77777777" w:rsidR="00000000" w:rsidRDefault="00000000">
            <w:pPr>
              <w:spacing w:before="120"/>
              <w:jc w:val="center"/>
            </w:pPr>
            <w:r>
              <w:rPr>
                <w:b/>
                <w:bCs/>
                <w:lang w:val="vi-VN"/>
              </w:rPr>
              <w:t>TT</w:t>
            </w:r>
          </w:p>
        </w:tc>
        <w:tc>
          <w:tcPr>
            <w:tcW w:w="10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6E2CE8" w14:textId="77777777" w:rsidR="00000000" w:rsidRDefault="00000000">
            <w:pPr>
              <w:spacing w:before="120"/>
              <w:jc w:val="center"/>
            </w:pPr>
            <w:r>
              <w:rPr>
                <w:b/>
                <w:bCs/>
                <w:lang w:val="vi-VN"/>
              </w:rPr>
              <w:t>Tên thủ tục hành chính</w:t>
            </w:r>
          </w:p>
        </w:tc>
        <w:tc>
          <w:tcPr>
            <w:tcW w:w="8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BDA7AF" w14:textId="77777777" w:rsidR="00000000" w:rsidRDefault="00000000">
            <w:pPr>
              <w:spacing w:before="120"/>
              <w:jc w:val="center"/>
            </w:pPr>
            <w:r>
              <w:rPr>
                <w:b/>
                <w:bCs/>
                <w:lang w:val="vi-VN"/>
              </w:rPr>
              <w:t>Thời hạn giải quyết</w:t>
            </w:r>
          </w:p>
        </w:tc>
        <w:tc>
          <w:tcPr>
            <w:tcW w:w="7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D6BFEA" w14:textId="77777777" w:rsidR="00000000" w:rsidRDefault="00000000">
            <w:pPr>
              <w:spacing w:before="120"/>
              <w:jc w:val="center"/>
            </w:pPr>
            <w:r>
              <w:rPr>
                <w:b/>
                <w:bCs/>
                <w:lang w:val="vi-VN"/>
              </w:rPr>
              <w:t>Địa điểm thực hiện</w:t>
            </w:r>
          </w:p>
        </w:tc>
        <w:tc>
          <w:tcPr>
            <w:tcW w:w="6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8D3798" w14:textId="77777777" w:rsidR="00000000" w:rsidRDefault="00000000">
            <w:pPr>
              <w:spacing w:before="120"/>
              <w:jc w:val="center"/>
            </w:pPr>
            <w:r>
              <w:rPr>
                <w:b/>
                <w:bCs/>
                <w:lang w:val="vi-VN"/>
              </w:rPr>
              <w:t>Phí, lệ phí (nếu có)</w:t>
            </w:r>
          </w:p>
        </w:tc>
        <w:tc>
          <w:tcPr>
            <w:tcW w:w="15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9A95EB" w14:textId="77777777" w:rsidR="00000000" w:rsidRDefault="00000000">
            <w:pPr>
              <w:spacing w:before="120"/>
              <w:jc w:val="center"/>
            </w:pPr>
            <w:r>
              <w:rPr>
                <w:b/>
                <w:bCs/>
                <w:lang w:val="vi-VN"/>
              </w:rPr>
              <w:t>Căn cứ pháp lý</w:t>
            </w:r>
          </w:p>
        </w:tc>
      </w:tr>
      <w:tr w:rsidR="00D44BD6" w14:paraId="7668F695" w14:textId="77777777" w:rsidTr="00D44BD6">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133C9E" w14:textId="77777777" w:rsidR="00000000" w:rsidRDefault="00000000">
            <w:pPr>
              <w:spacing w:before="120"/>
              <w:jc w:val="center"/>
            </w:pPr>
            <w:r>
              <w:rPr>
                <w:b/>
                <w:bCs/>
                <w:lang w:val="vi-VN"/>
              </w:rPr>
              <w:t>I</w:t>
            </w:r>
          </w:p>
        </w:tc>
        <w:tc>
          <w:tcPr>
            <w:tcW w:w="479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094F44" w14:textId="77777777" w:rsidR="00000000" w:rsidRDefault="00000000">
            <w:pPr>
              <w:spacing w:before="120"/>
            </w:pPr>
            <w:r>
              <w:rPr>
                <w:b/>
                <w:bCs/>
                <w:lang w:val="vi-VN"/>
              </w:rPr>
              <w:t>Lĩnh vực Phòng, chống thiên tai</w:t>
            </w:r>
          </w:p>
        </w:tc>
      </w:tr>
      <w:tr w:rsidR="00000000" w14:paraId="36C823F9"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3C8B0C2" w14:textId="77777777" w:rsidR="00000000" w:rsidRDefault="00000000">
            <w:pPr>
              <w:spacing w:before="120"/>
              <w:jc w:val="center"/>
            </w:pPr>
            <w:r>
              <w:rPr>
                <w:lang w:val="vi-VN"/>
              </w:rPr>
              <w:t>1</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31DB6B" w14:textId="77777777" w:rsidR="00000000" w:rsidRDefault="00000000">
            <w:pPr>
              <w:spacing w:before="120" w:after="280" w:afterAutospacing="1"/>
            </w:pPr>
            <w:r>
              <w:rPr>
                <w:lang w:val="vi-VN"/>
              </w:rPr>
              <w:t xml:space="preserve">Phê duyệt việc tiếp nhận viện trợ quốc tế khẩn cấp để cứu trợ thuộc thẩm quyền của Ủy ban nhân dân các tỉnh, thành phố trực thuộc Trung ương. </w:t>
            </w:r>
          </w:p>
          <w:p w14:paraId="54BB62A6" w14:textId="77777777" w:rsidR="00000000" w:rsidRDefault="00000000">
            <w:pPr>
              <w:spacing w:before="120"/>
            </w:pPr>
            <w:r>
              <w:rPr>
                <w:lang w:val="vi-VN"/>
              </w:rPr>
              <w:t xml:space="preserve">Mã số TTHC: </w:t>
            </w:r>
            <w:r>
              <w:t>1.</w:t>
            </w:r>
            <w:r>
              <w:rPr>
                <w:lang w:val="vi-VN"/>
              </w:rPr>
              <w:t>008408</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C45EC9" w14:textId="77777777" w:rsidR="00000000" w:rsidRDefault="00000000">
            <w:pPr>
              <w:spacing w:before="120"/>
            </w:pPr>
            <w:r>
              <w:rPr>
                <w:lang w:val="vi-VN"/>
              </w:rPr>
              <w:t>03 ngày làm việc kể từ ngày nhận được hồ sơ hợp lệ.</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750EC1" w14:textId="77777777" w:rsidR="00000000" w:rsidRDefault="00000000">
            <w:pPr>
              <w:spacing w:before="120"/>
            </w:pPr>
            <w:r>
              <w:rPr>
                <w:lang w:val="vi-VN"/>
              </w:rPr>
              <w:t>Bộ phận tiếp nhận và trả kết quả của Sở Nông nghiệp và Phát triển nông thôn, số 04 Phan Chu Trinh, Nha Trang, Khánh Hòa.</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C3AB67" w14:textId="77777777" w:rsidR="00000000" w:rsidRDefault="00000000">
            <w:pPr>
              <w:spacing w:before="120"/>
              <w:jc w:val="center"/>
            </w:pPr>
            <w:r>
              <w:rPr>
                <w:lang w:val="vi-VN"/>
              </w:rPr>
              <w:t>Không</w:t>
            </w:r>
          </w:p>
        </w:tc>
        <w:tc>
          <w:tcPr>
            <w:tcW w:w="1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93451E" w14:textId="77777777" w:rsidR="00000000" w:rsidRDefault="00000000">
            <w:pPr>
              <w:spacing w:before="120" w:after="280" w:afterAutospacing="1"/>
            </w:pPr>
            <w:r>
              <w:rPr>
                <w:lang w:val="vi-VN"/>
              </w:rPr>
              <w:t>- Nghị định số 50/2020/NĐ-CP ngày 20/04/2020 của Chính phủ quy định về tiếp nhận, quản lý và sử dụng viện trợ quốc tế khẩn cấp để cứu trợ và khắc phục hậu quả thiên tai.</w:t>
            </w:r>
          </w:p>
          <w:p w14:paraId="1DCF5A4E" w14:textId="77777777" w:rsidR="00000000" w:rsidRDefault="00000000">
            <w:pPr>
              <w:spacing w:before="120"/>
            </w:pPr>
            <w:r>
              <w:rPr>
                <w:lang w:val="vi-VN"/>
              </w:rPr>
              <w:t>- Quyết định số 1957/QĐ-BNN-PCTT ngày 01/6/2020 của Bộ trưởng Bộ Nông nghiệp và Phát triển nông thôn về việc công bố thủ tục hành chính mới ban hành lĩnh vực Phòng chống thiên tai thuộc phạm vi chức năng quản lý của Bộ Nông nghiệp và Phát triển nông thôn.</w:t>
            </w:r>
          </w:p>
        </w:tc>
      </w:tr>
      <w:tr w:rsidR="00000000" w14:paraId="4FFA7117"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718E5CB" w14:textId="77777777" w:rsidR="00000000" w:rsidRDefault="00000000">
            <w:pPr>
              <w:spacing w:before="120"/>
              <w:jc w:val="center"/>
            </w:pPr>
            <w:r>
              <w:rPr>
                <w:lang w:val="vi-VN"/>
              </w:rPr>
              <w:t>2</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346A85" w14:textId="77777777" w:rsidR="00000000" w:rsidRDefault="00000000">
            <w:pPr>
              <w:spacing w:before="120" w:after="280" w:afterAutospacing="1"/>
            </w:pPr>
            <w:r>
              <w:rPr>
                <w:lang w:val="vi-VN"/>
              </w:rPr>
              <w:t>Phê duyệt Văn kiện viện trợ quốc tế khẩn cấp để khắc phục hậu quả thiên tai không thuộc thẩm quyền quyết định chủ trương tiếp nhận của Thủ tướng Chính phủ.</w:t>
            </w:r>
          </w:p>
          <w:p w14:paraId="62E75EFC" w14:textId="77777777" w:rsidR="00000000" w:rsidRDefault="00000000">
            <w:pPr>
              <w:spacing w:before="120"/>
            </w:pPr>
            <w:r>
              <w:rPr>
                <w:lang w:val="vi-VN"/>
              </w:rPr>
              <w:t>Mã số TTHC: 1.008409</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33CE40" w14:textId="77777777" w:rsidR="00000000" w:rsidRDefault="00000000">
            <w:pPr>
              <w:spacing w:before="120"/>
            </w:pPr>
            <w:r>
              <w:rPr>
                <w:lang w:val="vi-VN"/>
              </w:rPr>
              <w:t>Tối đa không quá 05 ngày làm việc kể từ ngày nhận được hồ sơ xin ý kiến, Bộ Nông nghiệp và Phát triển nông thôn, Bộ Kế hoạch và Đầu tư, Bộ Tài chính và các cơ quan, địa phương có liên quan trả lời bằng văn bản gửi cơ quan chủ quản.</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7C4BE3" w14:textId="77777777" w:rsidR="00000000" w:rsidRDefault="00000000">
            <w:pPr>
              <w:spacing w:before="120"/>
            </w:pPr>
            <w:r>
              <w:rPr>
                <w:lang w:val="vi-VN"/>
              </w:rPr>
              <w:t>Bộ phận tiếp nhận và trả kết quả của Sở Nông nghiệp và Phát triển nông thôn, số 04 Phan Chu Trinh, Nha Trang, Khánh Hòa.</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7806C1" w14:textId="77777777" w:rsidR="00000000" w:rsidRDefault="00000000">
            <w:pPr>
              <w:spacing w:before="120"/>
              <w:jc w:val="center"/>
            </w:pPr>
            <w:r>
              <w:rPr>
                <w:lang w:val="vi-VN"/>
              </w:rPr>
              <w:t>Không</w:t>
            </w:r>
          </w:p>
        </w:tc>
        <w:tc>
          <w:tcPr>
            <w:tcW w:w="1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A7D1F0" w14:textId="77777777" w:rsidR="00000000" w:rsidRDefault="00000000">
            <w:pPr>
              <w:spacing w:before="120" w:after="280" w:afterAutospacing="1"/>
            </w:pPr>
            <w:r>
              <w:rPr>
                <w:lang w:val="vi-VN"/>
              </w:rPr>
              <w:t>- Nghị định số 50/2020/NĐ-CP ngày 20/04/2020 của Chính phủ quy định về tiếp nhận, quản lý và sử dụng viện trợ quốc tế khẩn cấp để cứu trợ và khắc phục hậu quả thiên tai.</w:t>
            </w:r>
          </w:p>
          <w:p w14:paraId="762DA406" w14:textId="77777777" w:rsidR="00000000" w:rsidRDefault="00000000">
            <w:pPr>
              <w:spacing w:before="120"/>
            </w:pPr>
            <w:r>
              <w:rPr>
                <w:lang w:val="vi-VN"/>
              </w:rPr>
              <w:t>- Quyết định số 1957/QĐ-BNN-PCTT ngày 01/6/2020 của Bộ trưởng Bộ Nông nghiệp và Phát triển nông thôn về việc công bố thủ tục hành chính mới ban hành lĩnh vực Phòng chống thiên tai thuộc phạm vi chức năng quản lý của Bộ Nông nghiệp và Phát triển nông thôn.</w:t>
            </w:r>
          </w:p>
        </w:tc>
      </w:tr>
      <w:tr w:rsidR="00000000" w14:paraId="0BB22161"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5D16362" w14:textId="77777777" w:rsidR="00000000" w:rsidRDefault="00000000">
            <w:pPr>
              <w:spacing w:before="120"/>
              <w:jc w:val="center"/>
            </w:pPr>
            <w:r>
              <w:rPr>
                <w:lang w:val="vi-VN"/>
              </w:rPr>
              <w:t>3</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DE933F" w14:textId="77777777" w:rsidR="00000000" w:rsidRDefault="00000000">
            <w:pPr>
              <w:spacing w:before="120" w:after="280" w:afterAutospacing="1"/>
            </w:pPr>
            <w:r>
              <w:rPr>
                <w:lang w:val="vi-VN"/>
              </w:rPr>
              <w:t>Điều chỉnh V</w:t>
            </w:r>
            <w:r>
              <w:t>ă</w:t>
            </w:r>
            <w:r>
              <w:rPr>
                <w:lang w:val="vi-VN"/>
              </w:rPr>
              <w:t>n kiện viện trợ quốc t</w:t>
            </w:r>
            <w:r>
              <w:t xml:space="preserve">ế </w:t>
            </w:r>
            <w:r>
              <w:rPr>
                <w:lang w:val="vi-VN"/>
              </w:rPr>
              <w:t xml:space="preserve">khẩn cấp để khắc phục hậu quả thiên tai không thuộc thẩm quyền quyết định chủ trương tiếp nhận của Thủ tướng Chính phủ. </w:t>
            </w:r>
          </w:p>
          <w:p w14:paraId="61C3C043" w14:textId="77777777" w:rsidR="00000000" w:rsidRDefault="00000000">
            <w:pPr>
              <w:spacing w:before="120"/>
            </w:pPr>
            <w:r>
              <w:rPr>
                <w:lang w:val="vi-VN"/>
              </w:rPr>
              <w:t>Mã số TTHC: 1.008410</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B3A528" w14:textId="77777777" w:rsidR="00000000" w:rsidRDefault="00000000">
            <w:pPr>
              <w:spacing w:before="120"/>
            </w:pPr>
            <w:r>
              <w:rPr>
                <w:lang w:val="vi-VN"/>
              </w:rPr>
              <w:t>Không quy định</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D3A8B3" w14:textId="77777777" w:rsidR="00000000" w:rsidRDefault="00000000">
            <w:pPr>
              <w:spacing w:before="120"/>
            </w:pPr>
            <w:r>
              <w:rPr>
                <w:lang w:val="vi-VN"/>
              </w:rPr>
              <w:t>Bộ phận tiếp nhận và trả kết quả của Sở Nông nghiệp và Phát triển nông thôn, số 04 Phan Chu Trinh, Nha Trang, Khánh Hòa.</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FBCB92" w14:textId="77777777" w:rsidR="00000000" w:rsidRDefault="00000000">
            <w:pPr>
              <w:spacing w:before="120"/>
              <w:jc w:val="center"/>
            </w:pPr>
            <w:r>
              <w:rPr>
                <w:lang w:val="vi-VN"/>
              </w:rPr>
              <w:t>Không</w:t>
            </w:r>
          </w:p>
        </w:tc>
        <w:tc>
          <w:tcPr>
            <w:tcW w:w="1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BD7323" w14:textId="77777777" w:rsidR="00000000" w:rsidRDefault="00000000">
            <w:pPr>
              <w:spacing w:before="120" w:after="280" w:afterAutospacing="1"/>
            </w:pPr>
            <w:r>
              <w:rPr>
                <w:lang w:val="vi-VN"/>
              </w:rPr>
              <w:t>- Nghị định số 50/2020/NĐ-CP ngày 20/04/2020 của Chính phủ quy định về tiếp nhận, quản lý và sử dụng viện trợ quốc tế khẩn cấp để cứu trợ và khắc phục hậu quả thiên tai.</w:t>
            </w:r>
          </w:p>
          <w:p w14:paraId="79F6CA0C" w14:textId="77777777" w:rsidR="00000000" w:rsidRDefault="00000000">
            <w:pPr>
              <w:spacing w:before="120"/>
            </w:pPr>
            <w:r>
              <w:rPr>
                <w:lang w:val="vi-VN"/>
              </w:rPr>
              <w:t>- Quyết định số 1957/QĐ-BNN-PCTT ngày 01/6/2020 của Bộ trưởng Bộ Nông nghiệp và Phát triển nông thôn về việc công bố thủ tục hành chính mới ban hành lĩnh vực Phòng chống thiên tai thuộc phạm vi chức năng quản lý của Bộ Nông nghiệp và Phát triển nông thôn.</w:t>
            </w:r>
          </w:p>
        </w:tc>
      </w:tr>
    </w:tbl>
    <w:p w14:paraId="4BB732D2" w14:textId="77777777" w:rsidR="0000043D" w:rsidRDefault="00000000">
      <w:pPr>
        <w:spacing w:before="120" w:after="280" w:afterAutospacing="1"/>
      </w:pPr>
      <w:r>
        <w:rPr>
          <w:b/>
          <w:bCs/>
          <w:lang w:val="vi-VN"/>
        </w:rPr>
        <w:t>Ghi chú: Dữ liệu thủ tục hành chính được đăng tải công khai tại địa chỉ dichvucong.gov.vn</w:t>
      </w:r>
    </w:p>
    <w:sectPr w:rsidR="0000043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BD6"/>
    <w:rsid w:val="0000043D"/>
    <w:rsid w:val="00D44BD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87EA9F"/>
  <w15:chartTrackingRefBased/>
  <w15:docId w15:val="{224F3237-6A30-4B37-A581-3FAAED681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734</Words>
  <Characters>4186</Characters>
  <Application>Microsoft Office Word</Application>
  <DocSecurity>0</DocSecurity>
  <Lines>34</Lines>
  <Paragraphs>9</Paragraphs>
  <ScaleCrop>false</ScaleCrop>
  <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2022-12-08T08:42:00Z</dcterms:created>
  <dcterms:modified xsi:type="dcterms:W3CDTF">2022-12-08T08:42:00Z</dcterms:modified>
</cp:coreProperties>
</file>