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E4C3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5D2C2D"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74837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B0ABE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3E18F2" w14:textId="77777777" w:rsidR="00000000" w:rsidRDefault="00000000">
            <w:pPr>
              <w:spacing w:before="120"/>
              <w:jc w:val="center"/>
            </w:pPr>
            <w:r>
              <w:t>Số: 2538/QĐ-UBND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4FC379" w14:textId="77777777" w:rsidR="00000000" w:rsidRDefault="00000000">
            <w:pPr>
              <w:spacing w:before="120"/>
              <w:jc w:val="right"/>
            </w:pPr>
            <w:r>
              <w:rPr>
                <w:i/>
                <w:iCs/>
              </w:rPr>
              <w:t>Quảng Trị, ngày 29 tháng 9 năm 2022</w:t>
            </w:r>
          </w:p>
        </w:tc>
      </w:tr>
    </w:tbl>
    <w:p w14:paraId="3634F117" w14:textId="77777777" w:rsidR="00000000" w:rsidRDefault="00000000">
      <w:pPr>
        <w:spacing w:before="120" w:after="280" w:afterAutospacing="1"/>
      </w:pPr>
      <w:r>
        <w:rPr>
          <w:b/>
          <w:bCs/>
        </w:rPr>
        <w:t> </w:t>
      </w:r>
    </w:p>
    <w:p w14:paraId="2811BEE5" w14:textId="77777777" w:rsidR="00000000" w:rsidRDefault="00000000">
      <w:pPr>
        <w:spacing w:before="120" w:after="280" w:afterAutospacing="1"/>
        <w:jc w:val="center"/>
      </w:pPr>
      <w:r>
        <w:rPr>
          <w:b/>
          <w:bCs/>
        </w:rPr>
        <w:t>QUYẾT ĐỊNH</w:t>
      </w:r>
    </w:p>
    <w:p w14:paraId="4BD5323B" w14:textId="77777777" w:rsidR="00000000" w:rsidRDefault="00000000">
      <w:pPr>
        <w:spacing w:before="120" w:after="280" w:afterAutospacing="1"/>
        <w:jc w:val="center"/>
      </w:pPr>
      <w:r>
        <w:t>CÔNG BỐ DANH MỤC THỦ TỤC HÀNH CHÍNH SỬA ĐỔI, BỔ SUNG; THỦ TỤC HÀNH CHÍNH BÃI BỎ THUỘC PHẠM VI CHỨC NĂNG QUẢN LÝ CỦA SỞ NÔNG NGHIỆP VÀ PHÁT TRIỂN NÔNG THÔN TỈNH QUẢNG TRỊ</w:t>
      </w:r>
    </w:p>
    <w:p w14:paraId="4CF4CF82" w14:textId="77777777" w:rsidR="00000000" w:rsidRDefault="00000000">
      <w:pPr>
        <w:spacing w:before="120" w:after="280" w:afterAutospacing="1"/>
        <w:jc w:val="center"/>
      </w:pPr>
      <w:r>
        <w:rPr>
          <w:b/>
          <w:bCs/>
        </w:rPr>
        <w:t>CHỦ TỊCH ỦY BAN NHÂN DÂN TỈNH QUẢNG TRỊ</w:t>
      </w:r>
    </w:p>
    <w:p w14:paraId="66C99267" w14:textId="77777777" w:rsidR="00000000" w:rsidRDefault="00000000">
      <w:pPr>
        <w:spacing w:before="120" w:after="280" w:afterAutospacing="1"/>
      </w:pPr>
      <w:r>
        <w:rPr>
          <w:i/>
          <w:iCs/>
        </w:rPr>
        <w:t>Căn cứ Luật Tổ chức chính quyền địa phương ngày 19 tháng 6 năm 2015;</w:t>
      </w:r>
    </w:p>
    <w:p w14:paraId="5E027400"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1F290423"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039067EB" w14:textId="77777777" w:rsidR="00000000" w:rsidRDefault="00000000">
      <w:pPr>
        <w:spacing w:before="120" w:after="280" w:afterAutospacing="1"/>
      </w:pPr>
      <w:r>
        <w:rPr>
          <w:i/>
          <w:iCs/>
        </w:rPr>
        <w:t>Căn cứ Thông tư số 02/2017/TT-VPCP ngày 31 tháng 10 năm 2017 của Văn phòng Chính phủ hướng dẫn nghiệp vụ kiểm soát thủ tục hành chính;</w:t>
      </w:r>
    </w:p>
    <w:p w14:paraId="55EF547F" w14:textId="77777777" w:rsidR="00000000" w:rsidRDefault="00000000">
      <w:pPr>
        <w:spacing w:before="120" w:after="280" w:afterAutospacing="1"/>
      </w:pPr>
      <w:r>
        <w:rPr>
          <w:i/>
          <w:iCs/>
        </w:rPr>
        <w:t>Căn cứ Quyết định số 67/QĐ-BNN-TCTL ngày 10/01/2022 của Bộ Nông nghiệp và PTNT về việc công bố thủ tục hành chính bị bãi bỏ lĩnh vực thủy lợi thuộc phạm vi chức năng quản lý của Bộ Nông nghiệp và Phát triển nông thôn;</w:t>
      </w:r>
    </w:p>
    <w:p w14:paraId="598979D5" w14:textId="77777777" w:rsidR="00000000" w:rsidRDefault="00000000">
      <w:pPr>
        <w:spacing w:before="120" w:after="280" w:afterAutospacing="1"/>
      </w:pPr>
      <w:r>
        <w:rPr>
          <w:i/>
          <w:iCs/>
        </w:rPr>
        <w:t>Căn cứ Quyết định số 159/QĐ-BNN-TCTS ngày 17/01/2022 của Bộ Nông nghiệp và PTNT Về việc công bố thủ tục hành chính được sửa đổi, bổ sung mức phí lĩnh vực thủy sản thuộc phạm vi chức năng quản lý của Bộ Nông nghiệp và Phát triển nông thôn;</w:t>
      </w:r>
    </w:p>
    <w:p w14:paraId="0A13B739" w14:textId="77777777" w:rsidR="00000000" w:rsidRDefault="00000000">
      <w:pPr>
        <w:spacing w:before="120" w:after="280" w:afterAutospacing="1"/>
      </w:pPr>
      <w:r>
        <w:rPr>
          <w:i/>
          <w:iCs/>
        </w:rPr>
        <w:t>Căn cứ Quyết định số 362/QĐ-BNN-TCLN ngày 20/01/2022 của Bộ Nông nghiệp và PTNT về việc công bố thủ tục hành chính được thay thế về lĩnh vực lâm nghiệp thuộc phạm vi chức năng quản lý của Bộ Nông nghiệp và Phát triển nông thôn;</w:t>
      </w:r>
    </w:p>
    <w:p w14:paraId="3168CD31" w14:textId="77777777" w:rsidR="00000000" w:rsidRDefault="00000000">
      <w:pPr>
        <w:spacing w:before="120" w:after="280" w:afterAutospacing="1"/>
      </w:pPr>
      <w:r>
        <w:rPr>
          <w:i/>
          <w:iCs/>
        </w:rPr>
        <w:t>Căn cứ Quyết định số 1303/QĐ-BNN-TCLN ngày 13/4/2022 của Bộ Nông nghiệp và PTNT về việc công bố thủ tục hành chính được thay thế về lĩnh vực lâm nghiệp thuộc phạm vi chức năng quản lý của Bộ Nông nghiệp và Phát</w:t>
      </w:r>
      <w:r>
        <w:t xml:space="preserve"> </w:t>
      </w:r>
      <w:r>
        <w:rPr>
          <w:i/>
          <w:iCs/>
        </w:rPr>
        <w:t>triển nông thôn;</w:t>
      </w:r>
    </w:p>
    <w:p w14:paraId="1C948F38" w14:textId="77777777" w:rsidR="00000000" w:rsidRDefault="00000000">
      <w:pPr>
        <w:spacing w:before="120" w:after="280" w:afterAutospacing="1"/>
      </w:pPr>
      <w:r>
        <w:rPr>
          <w:i/>
          <w:iCs/>
        </w:rPr>
        <w:lastRenderedPageBreak/>
        <w:t>Căn cứ Quyết định số 2732/QĐ-BNN-CN ngày 19/7/2022 của Bộ Nông nghiệp và PTNT về việc công bố thủ tục hành chính mới ban hành, thủ tục hành chính được sửa đổi, bổ sung lĩnh vực chăn nuôi thuộc phạm vi chức năng quản lý của Bộ Nông nghiệp và Phát triển nông thôn;</w:t>
      </w:r>
    </w:p>
    <w:p w14:paraId="0A471696" w14:textId="77777777" w:rsidR="00000000" w:rsidRDefault="00000000">
      <w:pPr>
        <w:spacing w:before="120" w:after="280" w:afterAutospacing="1"/>
      </w:pPr>
      <w:r>
        <w:rPr>
          <w:i/>
          <w:iCs/>
        </w:rPr>
        <w:t>Theo đề nghị của Chánh Văn phòng UBND tỉnh và Giám đốc Sở Nông nghiệp và Phát triển nông thôn tại Tờ trình số 194/TTr-SNN ngày 17 tháng 8 năm 2022.</w:t>
      </w:r>
    </w:p>
    <w:p w14:paraId="643A37A8" w14:textId="77777777" w:rsidR="00000000" w:rsidRDefault="00000000">
      <w:pPr>
        <w:spacing w:before="120" w:after="280" w:afterAutospacing="1"/>
        <w:jc w:val="center"/>
      </w:pPr>
      <w:r>
        <w:rPr>
          <w:b/>
          <w:bCs/>
        </w:rPr>
        <w:t>QUYẾT ĐỊNH:</w:t>
      </w:r>
    </w:p>
    <w:p w14:paraId="28760698" w14:textId="77777777" w:rsidR="00000000" w:rsidRDefault="00000000">
      <w:pPr>
        <w:spacing w:before="120" w:after="280" w:afterAutospacing="1"/>
      </w:pPr>
      <w:r>
        <w:rPr>
          <w:b/>
          <w:bCs/>
        </w:rPr>
        <w:t>Điều 1.</w:t>
      </w:r>
      <w:r>
        <w:t xml:space="preserve"> Công bố kèm theo Quyết định này danh mục thủ tục hành chính sửa đổi, bổ sung; thủ tục hành chính bãi bỏ thuộc phạm vi chức năng quản lý của Sở Nông nghiệp và Phát triển nông thôn tỉnh Quảng Trị.</w:t>
      </w:r>
    </w:p>
    <w:p w14:paraId="52E7B189" w14:textId="77777777" w:rsidR="00000000" w:rsidRDefault="00000000">
      <w:pPr>
        <w:spacing w:before="120" w:after="280" w:afterAutospacing="1"/>
      </w:pPr>
      <w:r>
        <w:rPr>
          <w:b/>
          <w:bCs/>
        </w:rPr>
        <w:t>Điều 2</w:t>
      </w:r>
      <w:r>
        <w:t>. Giao Sở Nông nghiệp và Phát triển nông thôn chủ trì, phối hợp với cơ quan, đơn vị có liên quan xây dựng quy trình nội bộ giải quyết thủ tục hành chính theo cơ chế một cửa, một cửa liên thông.</w:t>
      </w:r>
    </w:p>
    <w:p w14:paraId="1D92B714" w14:textId="77777777" w:rsidR="00000000" w:rsidRDefault="00000000">
      <w:pPr>
        <w:spacing w:before="120" w:after="280" w:afterAutospacing="1"/>
      </w:pPr>
      <w:r>
        <w:rPr>
          <w:b/>
          <w:bCs/>
        </w:rPr>
        <w:t xml:space="preserve">Điều 3. </w:t>
      </w:r>
      <w:r>
        <w:t>Quyết định này có hiệu lực thi hành kể từ ngày ký ban hành. Các thủ tục hành chính đã được công bố tại Quyết định số 217/QĐ-UBND ngày 18/01/2022 của Chủ tịch UBND tỉnh Quảng Trị trái với Quyết định này đều bị thay thế, bãi bỏ.</w:t>
      </w:r>
    </w:p>
    <w:p w14:paraId="208639BB" w14:textId="77777777" w:rsidR="00000000" w:rsidRDefault="00000000">
      <w:pPr>
        <w:spacing w:before="120" w:after="280" w:afterAutospacing="1"/>
      </w:pPr>
      <w:r>
        <w:t>Chánh Văn phòng UBND tỉnh; Giám đốc Sở Nông nghiệp và Phát triển nông thôn và các cơ quan, tổ chức, cá nhân có liên quan chịu trách nhiệm thi hành Quyết định này./.</w:t>
      </w:r>
    </w:p>
    <w:p w14:paraId="58618F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8DB3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B7EB90" w14:textId="77777777" w:rsidR="00000000" w:rsidRDefault="00000000">
            <w:pPr>
              <w:spacing w:before="120"/>
            </w:pPr>
            <w:r>
              <w:rPr>
                <w:b/>
                <w:bCs/>
                <w:i/>
                <w:iCs/>
              </w:rPr>
              <w:br/>
              <w:t>Nơi nhận:</w:t>
            </w:r>
            <w:r>
              <w:rPr>
                <w:b/>
                <w:bCs/>
                <w:i/>
                <w:iCs/>
              </w:rPr>
              <w:br/>
            </w:r>
            <w:r>
              <w:rPr>
                <w:sz w:val="16"/>
              </w:rPr>
              <w:t>- Như Điều 3;</w:t>
            </w:r>
            <w:r>
              <w:rPr>
                <w:sz w:val="16"/>
              </w:rPr>
              <w:br/>
              <w:t>- Cục Kiểm soát TTHC - VP Chính phủ;</w:t>
            </w:r>
            <w:r>
              <w:rPr>
                <w:sz w:val="16"/>
              </w:rPr>
              <w:br/>
              <w:t>- Chánh VP, các PCVP UBND tỉnh;</w:t>
            </w:r>
            <w:r>
              <w:rPr>
                <w:sz w:val="16"/>
              </w:rPr>
              <w:br/>
              <w:t>- Trung tâm PVHCC tỉnh;</w:t>
            </w:r>
            <w:r>
              <w:rPr>
                <w:sz w:val="16"/>
              </w:rPr>
              <w:br/>
              <w:t>- Lưu VT, NC</w:t>
            </w:r>
            <w:r>
              <w:rPr>
                <w:sz w:val="16"/>
                <w:vertAlign w:val="subscript"/>
              </w:rPr>
              <w:t>(T)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D4B0C0"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Võ Văn Hưng</w:t>
            </w:r>
          </w:p>
        </w:tc>
      </w:tr>
    </w:tbl>
    <w:p w14:paraId="1839A703" w14:textId="77777777" w:rsidR="00000000" w:rsidRDefault="00000000">
      <w:pPr>
        <w:spacing w:before="120" w:after="280" w:afterAutospacing="1"/>
        <w:jc w:val="center"/>
      </w:pPr>
      <w:r>
        <w:rPr>
          <w:b/>
          <w:bCs/>
        </w:rPr>
        <w:t> </w:t>
      </w:r>
    </w:p>
    <w:p w14:paraId="76C8D862" w14:textId="77777777" w:rsidR="00000000" w:rsidRDefault="00000000">
      <w:pPr>
        <w:spacing w:before="120" w:after="280" w:afterAutospacing="1"/>
        <w:jc w:val="center"/>
      </w:pPr>
      <w:r>
        <w:rPr>
          <w:b/>
          <w:bCs/>
        </w:rPr>
        <w:t>PHỤ LỤC 1</w:t>
      </w:r>
    </w:p>
    <w:p w14:paraId="12220D95" w14:textId="77777777" w:rsidR="00000000" w:rsidRDefault="00000000">
      <w:pPr>
        <w:spacing w:before="120" w:after="280" w:afterAutospacing="1"/>
        <w:jc w:val="center"/>
      </w:pPr>
      <w:r>
        <w:t>DANH MỤC THỦ TỤC HÀNH CHÍNH SỬA ĐỔI, BỔ SUNG THUỘC PHẠM VI CHỨC NĂNG QUẢN LÝ CỦA SỞ NÔNG NGHIỆP VÀ PTNT TỈNH QUẢNG TRỊ</w:t>
      </w:r>
      <w:r>
        <w:br/>
      </w:r>
      <w:r>
        <w:rPr>
          <w:i/>
          <w:iCs/>
        </w:rPr>
        <w:t>(Kèm theo Quyết định số:      /QĐ-UBND ngày      tháng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744"/>
        <w:gridCol w:w="622"/>
        <w:gridCol w:w="695"/>
        <w:gridCol w:w="1367"/>
        <w:gridCol w:w="1816"/>
        <w:gridCol w:w="1341"/>
      </w:tblGrid>
      <w:tr w:rsidR="00000000" w14:paraId="50A36BAA" w14:textId="7777777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C8D9" w14:textId="77777777" w:rsidR="00000000" w:rsidRDefault="00000000">
            <w:pPr>
              <w:spacing w:before="120"/>
              <w:jc w:val="center"/>
            </w:pPr>
            <w:r>
              <w:rPr>
                <w:b/>
                <w:bCs/>
              </w:rPr>
              <w:t>Số 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FDC1" w14:textId="77777777" w:rsidR="00000000" w:rsidRDefault="00000000">
            <w:pPr>
              <w:spacing w:before="120"/>
              <w:jc w:val="center"/>
            </w:pPr>
            <w:r>
              <w:rPr>
                <w:b/>
                <w:bCs/>
              </w:rPr>
              <w:t>Tên thủ tục hành chính</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B58C" w14:textId="77777777" w:rsidR="00000000" w:rsidRDefault="00000000">
            <w:pPr>
              <w:spacing w:before="120"/>
              <w:jc w:val="center"/>
            </w:pPr>
            <w:r>
              <w:rPr>
                <w:b/>
                <w:bCs/>
              </w:rPr>
              <w:t>Thời hạn 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8CEE" w14:textId="77777777" w:rsidR="00000000" w:rsidRDefault="00000000">
            <w:pPr>
              <w:spacing w:before="120"/>
              <w:jc w:val="center"/>
            </w:pPr>
            <w:r>
              <w:rPr>
                <w:b/>
                <w:bCs/>
              </w:rPr>
              <w:t>Địa điểm 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74D5" w14:textId="77777777" w:rsidR="00000000" w:rsidRDefault="00000000">
            <w:pPr>
              <w:spacing w:before="120"/>
              <w:jc w:val="center"/>
            </w:pPr>
            <w:r>
              <w:rPr>
                <w:b/>
                <w:bCs/>
              </w:rPr>
              <w:t>Cách thức thực hiện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D836" w14:textId="77777777" w:rsidR="00000000" w:rsidRDefault="00000000">
            <w:pPr>
              <w:spacing w:before="120"/>
              <w:jc w:val="center"/>
            </w:pPr>
            <w:r>
              <w:rPr>
                <w:b/>
                <w:bCs/>
              </w:rPr>
              <w:t>Phí, lệ phí</w:t>
            </w:r>
            <w:r>
              <w:rPr>
                <w:b/>
                <w:bCs/>
              </w:rPr>
              <w:br/>
              <w:t>(nếu có)</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5860" w14:textId="77777777" w:rsidR="00000000" w:rsidRDefault="00000000">
            <w:pPr>
              <w:spacing w:before="120"/>
              <w:jc w:val="center"/>
            </w:pPr>
            <w:r>
              <w:rPr>
                <w:b/>
                <w:bCs/>
              </w:rPr>
              <w:t>Căn cứ pháp lý</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1CA9" w14:textId="77777777" w:rsidR="00000000" w:rsidRDefault="00000000">
            <w:pPr>
              <w:spacing w:before="120"/>
              <w:jc w:val="center"/>
            </w:pPr>
            <w:r>
              <w:rPr>
                <w:b/>
                <w:bCs/>
              </w:rPr>
              <w:t>Ghi chú</w:t>
            </w:r>
          </w:p>
        </w:tc>
      </w:tr>
      <w:tr w:rsidR="002775DE" w14:paraId="77A09DF5" w14:textId="77777777" w:rsidTr="002775DE">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44BB" w14:textId="77777777" w:rsidR="00000000" w:rsidRDefault="00000000">
            <w:pPr>
              <w:spacing w:before="120"/>
              <w:jc w:val="center"/>
            </w:pPr>
            <w:r>
              <w:rPr>
                <w:b/>
                <w:bCs/>
              </w:rPr>
              <w:t>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89F4" w14:textId="77777777" w:rsidR="00000000" w:rsidRDefault="00000000">
            <w:pPr>
              <w:spacing w:before="120"/>
            </w:pPr>
            <w:r>
              <w:rPr>
                <w:b/>
                <w:bCs/>
              </w:rPr>
              <w:t>Lĩnh vực Thủy sản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91BB"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A3D9"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3B1D7" w14:textId="77777777" w:rsidR="00000000" w:rsidRDefault="00000000">
            <w:pPr>
              <w:spacing w:before="120"/>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889B" w14:textId="77777777" w:rsidR="00000000" w:rsidRDefault="00000000">
            <w:pPr>
              <w:spacing w:before="120"/>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73C1" w14:textId="77777777" w:rsidR="00000000" w:rsidRDefault="00000000">
            <w:pPr>
              <w:spacing w:before="120"/>
            </w:pPr>
            <w:r>
              <w:t> </w:t>
            </w:r>
          </w:p>
        </w:tc>
      </w:tr>
      <w:tr w:rsidR="00000000" w14:paraId="1B8CA4F2"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8C11A"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0174" w14:textId="77777777" w:rsidR="00000000" w:rsidRDefault="00000000">
            <w:pPr>
              <w:spacing w:before="120" w:after="280" w:afterAutospacing="1"/>
            </w:pPr>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14:paraId="00C56E0D" w14:textId="77777777" w:rsidR="00000000" w:rsidRDefault="00000000">
            <w:pPr>
              <w:spacing w:before="120"/>
            </w:pPr>
            <w:r>
              <w:t>1.004915.000.00.00.H50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90F6" w14:textId="77777777" w:rsidR="00000000" w:rsidRDefault="00000000">
            <w:pPr>
              <w:spacing w:before="120"/>
            </w:pPr>
            <w:r>
              <w:t>10 ngày làm việc đối với trường hợp cấp mới; 03 ngày làm việc đối với trường hợp cấp lại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011A"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F177" w14:textId="77777777" w:rsidR="00000000" w:rsidRDefault="00000000">
            <w:pPr>
              <w:spacing w:before="120"/>
              <w:jc w:val="center"/>
            </w:pPr>
            <w:r>
              <w:t>Trực tuyến/ Trực tiếp/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281A" w14:textId="77777777" w:rsidR="00000000" w:rsidRDefault="00000000">
            <w:pPr>
              <w:spacing w:before="120" w:after="280" w:afterAutospacing="1"/>
            </w:pPr>
            <w:r>
              <w:t>- Mức thu phí 5.700.000 đồng/lần (có hoạt động sản xuất)</w:t>
            </w:r>
          </w:p>
          <w:p w14:paraId="552A42AD" w14:textId="77777777" w:rsidR="00000000" w:rsidRDefault="00000000">
            <w:pPr>
              <w:spacing w:before="120"/>
            </w:pPr>
            <w:r>
              <w:t>- Các hạng mục theo quy định tại số 112/2021/TT-BTC ngày 15/12/2021 của Bộ Tài Chính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C525" w14:textId="77777777" w:rsidR="00000000" w:rsidRDefault="00000000">
            <w:pPr>
              <w:spacing w:before="120" w:after="280" w:afterAutospacing="1"/>
            </w:pPr>
            <w:r>
              <w:t>- Luật Thủy sản năm 2017;</w:t>
            </w:r>
          </w:p>
          <w:p w14:paraId="0933F9F5" w14:textId="77777777" w:rsidR="00000000" w:rsidRDefault="00000000">
            <w:pPr>
              <w:spacing w:before="120" w:after="280" w:afterAutospacing="1"/>
            </w:pPr>
            <w:r>
              <w:t>- Nghị định số 26/2019/NĐ-CP Quy định chi tiết một số điều và biện pháp thi hành Luật Thủy sản;</w:t>
            </w:r>
          </w:p>
          <w:p w14:paraId="2A08D37E" w14:textId="77777777" w:rsidR="00000000" w:rsidRDefault="00000000">
            <w:pPr>
              <w:spacing w:before="120"/>
            </w:pPr>
            <w:r>
              <w:t>- Thông tư số 112/2021/TT-BTC ngày 15/12/2021 của Bộ Tài Chính quy định mức thu, chế độ thu, nộp, quản lý và sử dụng phí trong lĩnh vực quản lý nuôi trồng thủy sản.</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580D" w14:textId="77777777" w:rsidR="00000000" w:rsidRDefault="00000000">
            <w:pPr>
              <w:spacing w:before="120"/>
            </w:pPr>
            <w:r>
              <w:t xml:space="preserve">Thay đổi căn cứ pháp lý: </w:t>
            </w:r>
            <w:r>
              <w:rPr>
                <w:i/>
                <w:iCs/>
              </w:rPr>
              <w:t>Thông tư số 112/2021/TT-BTC ngày 15/12/2021 thay thế Thông tư số 284/2016/TT-BTC ngày 14/11/2016.</w:t>
            </w:r>
          </w:p>
        </w:tc>
      </w:tr>
      <w:tr w:rsidR="002775DE" w14:paraId="03817E86" w14:textId="77777777" w:rsidTr="002775DE">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908E" w14:textId="77777777" w:rsidR="00000000" w:rsidRDefault="00000000">
            <w:pPr>
              <w:spacing w:before="120"/>
              <w:jc w:val="center"/>
            </w:pPr>
            <w:r>
              <w:rPr>
                <w:b/>
                <w:bCs/>
              </w:rPr>
              <w:t>II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A414" w14:textId="77777777" w:rsidR="00000000" w:rsidRDefault="00000000">
            <w:pPr>
              <w:spacing w:before="120"/>
            </w:pPr>
            <w:r>
              <w:rPr>
                <w:b/>
                <w:bCs/>
              </w:rPr>
              <w:t>Lĩnh vực Lâm nghiệp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926B"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CDB0"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C955" w14:textId="77777777" w:rsidR="00000000" w:rsidRDefault="00000000">
            <w:pPr>
              <w:spacing w:before="120"/>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870A" w14:textId="77777777" w:rsidR="00000000" w:rsidRDefault="00000000">
            <w:pPr>
              <w:spacing w:before="120"/>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5735" w14:textId="77777777" w:rsidR="00000000" w:rsidRDefault="00000000">
            <w:pPr>
              <w:spacing w:before="120"/>
            </w:pPr>
            <w:r>
              <w:t> </w:t>
            </w:r>
          </w:p>
        </w:tc>
      </w:tr>
      <w:tr w:rsidR="00000000" w14:paraId="74302933"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8E4F"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25F2" w14:textId="77777777" w:rsidR="00000000" w:rsidRDefault="00000000">
            <w:pPr>
              <w:spacing w:before="120" w:after="280" w:afterAutospacing="1"/>
            </w:pPr>
            <w:r>
              <w:t>Công nhận, công nhận lại nguồn giống cây trồng lâm nghiệp</w:t>
            </w:r>
          </w:p>
          <w:p w14:paraId="66B3860F" w14:textId="77777777" w:rsidR="00000000" w:rsidRDefault="00000000">
            <w:pPr>
              <w:spacing w:before="120"/>
            </w:pPr>
            <w:r>
              <w:t>3.000198.000.00.00.H50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E2CA" w14:textId="77777777" w:rsidR="00000000" w:rsidRDefault="00000000">
            <w:pPr>
              <w:spacing w:before="120"/>
            </w:pPr>
            <w:r>
              <w:t>18 ngày làm việc kể từ ngày nhận đầy đủ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2417"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475D9" w14:textId="77777777" w:rsidR="00000000" w:rsidRDefault="00000000">
            <w:pPr>
              <w:spacing w:before="120"/>
              <w:jc w:val="center"/>
            </w:pPr>
            <w:r>
              <w:t>Trực tiếp/ trực tuyến/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EA77" w14:textId="77777777" w:rsidR="00000000" w:rsidRDefault="00000000">
            <w:pPr>
              <w:spacing w:before="120" w:after="280" w:afterAutospacing="1"/>
            </w:pPr>
            <w:r>
              <w:t>- Công nhận cây mẹ (cây trội): 450.000 đồng/cây;</w:t>
            </w:r>
          </w:p>
          <w:p w14:paraId="08448889" w14:textId="77777777" w:rsidR="00000000" w:rsidRDefault="00000000">
            <w:pPr>
              <w:spacing w:before="120" w:after="280" w:afterAutospacing="1"/>
            </w:pPr>
            <w:r>
              <w:t>- Công nhận vườn cây đầu dòng (hoặc Vườn cung cấp hom): 1.000.000 đồng/giống;</w:t>
            </w:r>
          </w:p>
          <w:p w14:paraId="4836B72D" w14:textId="77777777" w:rsidR="00000000" w:rsidRDefault="00000000">
            <w:pPr>
              <w:spacing w:before="120"/>
            </w:pPr>
            <w:r>
              <w:t>- Công nhận rừng giống, vườn giống: 2.750.000 đồng/vườn, rừng giống.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1728" w14:textId="77777777" w:rsidR="00000000" w:rsidRDefault="00000000">
            <w:pPr>
              <w:spacing w:before="120" w:after="280" w:afterAutospacing="1"/>
            </w:pPr>
            <w:r>
              <w:t>- Thông tư số 22/2021/TT-BNNPTNT ngày 29 tháng 12 năm 2021 của Bộ Nông nghiệp và Phát triển nông thôn quy định danh mục loài cây trồng lâm nghiệp chính; công nhận giống và nguồn giống cây trồng lâm nghiệp;</w:t>
            </w:r>
          </w:p>
          <w:p w14:paraId="7B6B4340" w14:textId="77777777" w:rsidR="00000000" w:rsidRDefault="00000000">
            <w:pPr>
              <w:spacing w:before="120"/>
            </w:pPr>
            <w:r>
              <w:t>- Nghị quyết số 13/2022/NQ-HĐND ngày 15/4/2022 của Hội đồng nhân dân tỉnh Quảng Trị, Quy định mức thu, miễn, giảm; chế độ thu, nộp các khoản phí và lệ phí thuộc thẩm quyền quyết định của Hội đồng nhân dân tỉnh.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F9D7" w14:textId="77777777" w:rsidR="00000000" w:rsidRDefault="00000000">
            <w:pPr>
              <w:spacing w:before="120" w:after="280" w:afterAutospacing="1"/>
            </w:pPr>
            <w:r>
              <w:t>- Thay đổi căn cứ pháp lý</w:t>
            </w:r>
          </w:p>
          <w:p w14:paraId="6320963A" w14:textId="77777777" w:rsidR="00000000" w:rsidRDefault="00000000">
            <w:pPr>
              <w:spacing w:before="120"/>
            </w:pPr>
            <w:r>
              <w:t xml:space="preserve">- Thay đổi mức thu phí, lệ phí: Bỏ nội dung thu phí, lệ phí: </w:t>
            </w:r>
            <w:r>
              <w:rPr>
                <w:i/>
                <w:iCs/>
              </w:rPr>
              <w:t>Công nhận nguồn gốc lô giống: 750.000 đồng/ lô giống.</w:t>
            </w:r>
          </w:p>
        </w:tc>
      </w:tr>
      <w:tr w:rsidR="00000000" w14:paraId="0B85369D"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8C93" w14:textId="77777777" w:rsidR="00000000" w:rsidRDefault="00000000">
            <w:pPr>
              <w:spacing w:before="120"/>
              <w:jc w:val="center"/>
            </w:pPr>
            <w: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D7C4" w14:textId="77777777" w:rsidR="00000000" w:rsidRDefault="00000000">
            <w:pPr>
              <w:spacing w:before="120" w:after="280" w:afterAutospacing="1"/>
            </w:pPr>
            <w:r>
              <w:t>Phân loại doanh nghiệp chế biến và xuất khẩu gỗ</w:t>
            </w:r>
          </w:p>
          <w:p w14:paraId="739C577C" w14:textId="77777777" w:rsidR="00000000" w:rsidRDefault="00000000">
            <w:pPr>
              <w:spacing w:before="120"/>
            </w:pPr>
            <w:r>
              <w:t>3.000160.000.00.00.H50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35B8" w14:textId="77777777" w:rsidR="00000000" w:rsidRDefault="00000000">
            <w:pPr>
              <w:spacing w:before="120" w:after="280" w:afterAutospacing="1"/>
            </w:pPr>
            <w:r>
              <w:t>- Trường hợp không phải xác minh: 06 ngày làm việc.</w:t>
            </w:r>
          </w:p>
          <w:p w14:paraId="417AAF7B" w14:textId="77777777" w:rsidR="00000000" w:rsidRDefault="00000000">
            <w:pPr>
              <w:spacing w:before="120"/>
            </w:pPr>
            <w:r>
              <w:t>-Trường hợp phải xác minh: 14 ngày làm việc.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E125"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0BA7" w14:textId="77777777" w:rsidR="00000000" w:rsidRDefault="00000000">
            <w:pPr>
              <w:spacing w:before="120"/>
              <w:jc w:val="center"/>
            </w:pPr>
            <w:r>
              <w:t>Trực tiếp/ trực tuyến/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DCE3" w14:textId="77777777" w:rsidR="00000000" w:rsidRDefault="00000000">
            <w:pPr>
              <w:spacing w:before="120"/>
            </w:pPr>
            <w:r>
              <w:t>Không</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B46E" w14:textId="77777777" w:rsidR="00000000" w:rsidRDefault="00000000">
            <w:pPr>
              <w:spacing w:before="120" w:after="280" w:afterAutospacing="1"/>
            </w:pPr>
            <w:r>
              <w:t>- Nghị định số 102/2020/NĐ-CP ngày 01/9/2020 của Chính phủ quy định Hệ thống bảo đảm gỗ hợp pháp Việt Nam.</w:t>
            </w:r>
          </w:p>
          <w:p w14:paraId="590389C5" w14:textId="77777777" w:rsidR="00000000" w:rsidRDefault="00000000">
            <w:pPr>
              <w:spacing w:before="120" w:after="280" w:afterAutospacing="1"/>
            </w:pPr>
            <w:r>
              <w:t>- Thông tư số 21/2021/TT-BNNPTNT ngày 29/12/2021 của Bộ Nông nghiệp và Phát triển nông thôn Quy định phân loại doanh nghiệp chế biến và xuất khẩu gỗ.</w:t>
            </w:r>
          </w:p>
          <w:p w14:paraId="77C9320A" w14:textId="77777777" w:rsidR="00000000" w:rsidRDefault="00000000">
            <w:pPr>
              <w:spacing w:before="120"/>
            </w:pPr>
            <w:r>
              <w:t>- Thông tư số 27/2018/TT-BNNPTNT ngày 16/11/2018 của Bộ Nông nghiệp và Phát triển nông thôn Quy định về quản lý, truy xuất nguồn gốc lâm sản.</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A3EA" w14:textId="77777777" w:rsidR="00000000" w:rsidRDefault="00000000">
            <w:pPr>
              <w:spacing w:before="120" w:after="280" w:afterAutospacing="1"/>
            </w:pPr>
            <w:r>
              <w:t>- Thay đổi thời gian giải quyết</w:t>
            </w:r>
          </w:p>
          <w:p w14:paraId="7A4A32A1" w14:textId="77777777" w:rsidR="00000000" w:rsidRDefault="00000000">
            <w:pPr>
              <w:spacing w:before="120"/>
            </w:pPr>
            <w:r>
              <w:t>- Bổ sung căn cứ pháp lý</w:t>
            </w:r>
          </w:p>
        </w:tc>
      </w:tr>
      <w:tr w:rsidR="002775DE" w14:paraId="629BB7EC" w14:textId="77777777" w:rsidTr="002775DE">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DCB6" w14:textId="77777777" w:rsidR="00000000" w:rsidRDefault="00000000">
            <w:pPr>
              <w:spacing w:before="120"/>
              <w:jc w:val="center"/>
            </w:pPr>
            <w:r>
              <w:rPr>
                <w:b/>
                <w:bCs/>
              </w:rPr>
              <w:t>III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E406" w14:textId="77777777" w:rsidR="00000000" w:rsidRDefault="00000000">
            <w:pPr>
              <w:spacing w:before="120"/>
            </w:pPr>
            <w:r>
              <w:rPr>
                <w:b/>
                <w:bCs/>
              </w:rPr>
              <w:t>Lĩnh vực Chăn nuôi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5985"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E34F"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3D0B" w14:textId="77777777" w:rsidR="00000000" w:rsidRDefault="00000000">
            <w:pPr>
              <w:spacing w:before="120"/>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BCB2" w14:textId="77777777" w:rsidR="00000000" w:rsidRDefault="00000000">
            <w:pPr>
              <w:spacing w:before="120"/>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A924" w14:textId="77777777" w:rsidR="00000000" w:rsidRDefault="00000000">
            <w:pPr>
              <w:spacing w:before="120"/>
            </w:pPr>
            <w:r>
              <w:t> </w:t>
            </w:r>
          </w:p>
        </w:tc>
      </w:tr>
      <w:tr w:rsidR="00000000" w14:paraId="643DD242"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BD84"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3032" w14:textId="77777777" w:rsidR="00000000" w:rsidRDefault="00000000">
            <w:pPr>
              <w:spacing w:before="120" w:after="280" w:afterAutospacing="1"/>
            </w:pPr>
            <w:r>
              <w:t>Cấp giấy chứng nhận đủ điều kiện sản xuất thức ăn chăn nuôi thương mại, theo đơn đặt hàng.</w:t>
            </w:r>
          </w:p>
          <w:p w14:paraId="6A8FAD54" w14:textId="77777777" w:rsidR="00000000" w:rsidRDefault="00000000">
            <w:pPr>
              <w:spacing w:before="120"/>
            </w:pPr>
            <w:r>
              <w:t>1.008126.000.00.00.H50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4E14" w14:textId="77777777" w:rsidR="00000000" w:rsidRDefault="00000000">
            <w:pPr>
              <w:spacing w:before="120" w:after="280" w:afterAutospacing="1"/>
            </w:pPr>
            <w:r>
              <w:t>- Đối với cơ sở sản xuất thức ăn hỗn hợp hoàn chỉnh, thức ăn đậm đặc: 25 ngày làm việc;</w:t>
            </w:r>
          </w:p>
          <w:p w14:paraId="0B351196" w14:textId="77777777" w:rsidR="00000000" w:rsidRDefault="00000000">
            <w:pPr>
              <w:spacing w:before="120"/>
            </w:pPr>
            <w:r>
              <w:t>Đối với cơ sở sản xuất (sản xuất, sơ chế, chế biến) thức ăn chăn nuôi truyền thống nhằm mục đích thương mại, theo đặt hàng: 10 ngày làm việc.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06370"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7F27" w14:textId="77777777" w:rsidR="00000000" w:rsidRDefault="00000000">
            <w:pPr>
              <w:spacing w:before="120"/>
              <w:jc w:val="center"/>
            </w:pPr>
            <w:r>
              <w:t>Trực tiếp/ trực tuyến/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CF3D" w14:textId="77777777" w:rsidR="00000000" w:rsidRDefault="00000000">
            <w:pPr>
              <w:spacing w:before="120" w:after="280" w:afterAutospacing="1"/>
            </w:pPr>
            <w:r>
              <w:t>Phí thẩm định cấp giấy chứng nhận đủ điều kiện sản xuất thức ăn chăn nuôi:</w:t>
            </w:r>
          </w:p>
          <w:p w14:paraId="7208295B" w14:textId="77777777" w:rsidR="00000000" w:rsidRDefault="00000000">
            <w:pPr>
              <w:spacing w:before="120" w:after="280" w:afterAutospacing="1"/>
            </w:pPr>
            <w:r>
              <w:t>+ Trường hợp phải đánh giá điều kiện thực tế: 5.700.000 đồng/01 cơ sở/lần;</w:t>
            </w:r>
          </w:p>
          <w:p w14:paraId="3E276BDD" w14:textId="77777777" w:rsidR="00000000" w:rsidRDefault="00000000">
            <w:pPr>
              <w:spacing w:before="120"/>
            </w:pPr>
            <w:r>
              <w:t>+ Trường hợp không đánh giá điều kiện thực tế: 1.600.000 đồng/01 cơ sở/lần.</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D508" w14:textId="77777777" w:rsidR="00000000" w:rsidRDefault="00000000">
            <w:pPr>
              <w:spacing w:before="120" w:after="280" w:afterAutospacing="1"/>
            </w:pPr>
            <w:r>
              <w:t>- Luật Chăn nuôi số 32/2018/QH14 ngày 19 tháng 11 năm 2018 của Quốc hội nước Cộng hòa xã hội chủ nghĩa Việt Nam.</w:t>
            </w:r>
          </w:p>
          <w:p w14:paraId="09363BEC" w14:textId="77777777" w:rsidR="00000000" w:rsidRDefault="00000000">
            <w:pPr>
              <w:spacing w:before="120" w:after="280" w:afterAutospacing="1"/>
            </w:pPr>
            <w:r>
              <w:t>- Nghị định số 13/2020/NĐ-CP ngày 21 tháng 01 năm 2020 của Chính phủ hướng dẫn chi tiết Luật Chăn nuôi.</w:t>
            </w:r>
          </w:p>
          <w:p w14:paraId="00A58010"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682EA98C" w14:textId="77777777" w:rsidR="00000000" w:rsidRDefault="00000000">
            <w:pPr>
              <w:spacing w:before="120"/>
            </w:pPr>
            <w: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417E" w14:textId="77777777" w:rsidR="00000000" w:rsidRDefault="00000000">
            <w:pPr>
              <w:spacing w:before="120" w:after="280" w:afterAutospacing="1"/>
            </w:pPr>
            <w:r>
              <w:t>- Bổ sung căn cứ pháp lý: Nghị định số 46/2022/NĐ-CP ngày 13/7/2022 của Chính phủ;</w:t>
            </w:r>
          </w:p>
          <w:p w14:paraId="537C57B6" w14:textId="77777777" w:rsidR="00000000" w:rsidRDefault="00000000">
            <w:pPr>
              <w:spacing w:before="120"/>
            </w:pPr>
            <w:r>
              <w:t>- Sửa đổi Mẫu: 02.TACN, 05.TACN, 06.TACN</w:t>
            </w:r>
          </w:p>
        </w:tc>
      </w:tr>
      <w:tr w:rsidR="00000000" w14:paraId="3B2D5996"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1275" w14:textId="77777777" w:rsidR="00000000" w:rsidRDefault="00000000">
            <w:pPr>
              <w:spacing w:before="120"/>
              <w:jc w:val="center"/>
            </w:pPr>
            <w: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DC3B" w14:textId="77777777" w:rsidR="00000000" w:rsidRDefault="00000000">
            <w:pPr>
              <w:spacing w:before="120" w:after="280" w:afterAutospacing="1"/>
            </w:pPr>
            <w:r>
              <w:t>Cấp lại giấy chứng nhận đủ điều kiện sản xuất thức ăn chăn nuôi thương mại, theo đơn đặt hàng.</w:t>
            </w:r>
          </w:p>
          <w:p w14:paraId="1B15B973" w14:textId="77777777" w:rsidR="00000000" w:rsidRDefault="00000000">
            <w:pPr>
              <w:spacing w:before="120"/>
            </w:pPr>
            <w:r>
              <w:t>1.008127.000.00.00.H50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277A" w14:textId="77777777" w:rsidR="00000000" w:rsidRDefault="00000000">
            <w:pPr>
              <w:spacing w:before="120"/>
            </w:pPr>
            <w:r>
              <w:t>5 ngày làm việc kể từ khi nhận được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3DBA"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CA36" w14:textId="77777777" w:rsidR="00000000" w:rsidRDefault="00000000">
            <w:pPr>
              <w:spacing w:before="120"/>
              <w:jc w:val="center"/>
            </w:pPr>
            <w:r>
              <w:t>Trực tiếp/ trực tuyến/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3198" w14:textId="77777777" w:rsidR="00000000" w:rsidRDefault="00000000">
            <w:pPr>
              <w:spacing w:before="120"/>
            </w:pPr>
            <w:r>
              <w:t>Phí thẩm định cấp lại (trường hợp không đánh giá điều kiện thực tế): 250.000 đồng/01 cơ sở/lần.</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3BA2" w14:textId="77777777" w:rsidR="00000000" w:rsidRDefault="00000000">
            <w:pPr>
              <w:spacing w:before="120" w:after="280" w:afterAutospacing="1"/>
            </w:pPr>
            <w:r>
              <w:t>- Luật Chăn nuôi số 32/2018/QH14 ngày 19 tháng 11 năm 2018 của Quốc hội nước Cộng hòa xã hội chủ nghĩa Việt Nam.</w:t>
            </w:r>
          </w:p>
          <w:p w14:paraId="249089A9" w14:textId="77777777" w:rsidR="00000000" w:rsidRDefault="00000000">
            <w:pPr>
              <w:spacing w:before="120" w:after="280" w:afterAutospacing="1"/>
            </w:pPr>
            <w:r>
              <w:t>- Nghị định số 13/2020/NĐ-CP ngày 21 tháng 01 năm 2020 của Chính phủ hướng dẫn chi tiết Luật Chăn nuôi.</w:t>
            </w:r>
          </w:p>
          <w:p w14:paraId="57FDE56B"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42572F95" w14:textId="77777777" w:rsidR="00000000" w:rsidRDefault="00000000">
            <w:pPr>
              <w:spacing w:before="120"/>
            </w:pPr>
            <w: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4EAF" w14:textId="77777777" w:rsidR="00000000" w:rsidRDefault="00000000">
            <w:pPr>
              <w:spacing w:before="120" w:after="280" w:afterAutospacing="1"/>
            </w:pPr>
            <w:r>
              <w:t>- Bổ sung căn cứ pháp lý: Nghị định số 46/2022/NĐ-CP ngày 13/7/2022 của Chính phủ;</w:t>
            </w:r>
          </w:p>
          <w:p w14:paraId="36DC441A" w14:textId="77777777" w:rsidR="00000000" w:rsidRDefault="00000000">
            <w:pPr>
              <w:spacing w:before="120"/>
            </w:pPr>
            <w:r>
              <w:t>- Sửa đổi Mẫu: 06.TACN</w:t>
            </w:r>
          </w:p>
        </w:tc>
      </w:tr>
      <w:tr w:rsidR="00000000" w14:paraId="6023768A"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958D" w14:textId="77777777" w:rsidR="00000000" w:rsidRDefault="00000000">
            <w:pPr>
              <w:spacing w:before="120"/>
              <w:jc w:val="center"/>
            </w:pPr>
            <w: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15B2" w14:textId="77777777" w:rsidR="00000000" w:rsidRDefault="00000000">
            <w:pPr>
              <w:spacing w:before="120" w:after="280" w:afterAutospacing="1"/>
            </w:pPr>
            <w:r>
              <w:t>Cấp Giấy chứng nhận đủ điều kiện chăn nuôi đối với chăn nuôi trang trại quy mô lớn</w:t>
            </w:r>
          </w:p>
          <w:p w14:paraId="060D0E7B" w14:textId="77777777" w:rsidR="00000000" w:rsidRDefault="00000000">
            <w:pPr>
              <w:spacing w:before="120"/>
            </w:pPr>
            <w:r>
              <w:t>1.008128.000.00.00.H50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3CBB" w14:textId="77777777" w:rsidR="00000000" w:rsidRDefault="00000000">
            <w:pPr>
              <w:spacing w:before="120"/>
            </w:pPr>
            <w:r>
              <w:t>25 ngày làm việc kể từ khi nhận được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A6AD"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2566" w14:textId="77777777" w:rsidR="00000000" w:rsidRDefault="00000000">
            <w:pPr>
              <w:spacing w:before="120"/>
              <w:jc w:val="center"/>
            </w:pPr>
            <w:r>
              <w:t>Trực tiếp/ trực tuyến/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78C4" w14:textId="77777777" w:rsidR="00000000" w:rsidRDefault="00000000">
            <w:pPr>
              <w:spacing w:before="120" w:after="280" w:afterAutospacing="1"/>
            </w:pPr>
            <w:r>
              <w:t>Phí thẩm định để cấp giấy chứng nhận đủ điều kiện chăn nuôi trang trại quy mô lớn:</w:t>
            </w:r>
          </w:p>
          <w:p w14:paraId="45CEF8AE" w14:textId="77777777" w:rsidR="00000000" w:rsidRDefault="00000000">
            <w:pPr>
              <w:spacing w:before="120" w:after="280" w:afterAutospacing="1"/>
            </w:pPr>
            <w:r>
              <w:t>- Thẩm định lần đầu 2.300.000 đồng/01 cơ sở/lần</w:t>
            </w:r>
          </w:p>
          <w:p w14:paraId="30270041" w14:textId="77777777" w:rsidR="00000000" w:rsidRDefault="00000000">
            <w:pPr>
              <w:spacing w:before="120"/>
            </w:pPr>
            <w:r>
              <w:t>- Thẩm định đánh giá giám sát duy trì: 1.500.000 đồng/01 cơ sở/lần</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9DAB" w14:textId="77777777" w:rsidR="00000000" w:rsidRDefault="00000000">
            <w:pPr>
              <w:spacing w:before="120" w:after="280" w:afterAutospacing="1"/>
            </w:pPr>
            <w:r>
              <w:t>- Luật Chăn nuôi số 32/2018/QH14 ngày 19 tháng 11 năm 2018 của Quốc hội nước Cộng hòa xã hội chủ nghĩa Việt Nam.</w:t>
            </w:r>
          </w:p>
          <w:p w14:paraId="674AA414" w14:textId="77777777" w:rsidR="00000000" w:rsidRDefault="00000000">
            <w:pPr>
              <w:spacing w:before="120" w:after="280" w:afterAutospacing="1"/>
            </w:pPr>
            <w:r>
              <w:t>- Nghị định số 13/2020/NĐ-CP ngày 21 tháng 01 năm 2020 của Chính phủ hướng dẫn chi tiết Luật Chăn nuôi.</w:t>
            </w:r>
          </w:p>
          <w:p w14:paraId="35856FE1"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5B21D1B2" w14:textId="77777777" w:rsidR="00000000" w:rsidRDefault="00000000">
            <w:pPr>
              <w:spacing w:before="120"/>
            </w:pPr>
            <w: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7407" w14:textId="77777777" w:rsidR="00000000" w:rsidRDefault="00000000">
            <w:pPr>
              <w:spacing w:before="120" w:after="280" w:afterAutospacing="1"/>
            </w:pPr>
            <w:r>
              <w:t>- Bổ sung căn cứ pháp lý: Nghị định số 46/2022/NĐ-CP ngày 13/7/2022</w:t>
            </w:r>
          </w:p>
          <w:p w14:paraId="4A4E0CA1" w14:textId="77777777" w:rsidR="00000000" w:rsidRDefault="00000000">
            <w:pPr>
              <w:spacing w:before="120" w:after="280" w:afterAutospacing="1"/>
            </w:pPr>
            <w:r>
              <w:t>của Chính phủ;</w:t>
            </w:r>
          </w:p>
          <w:p w14:paraId="2F475F65" w14:textId="77777777" w:rsidR="00000000" w:rsidRDefault="00000000">
            <w:pPr>
              <w:spacing w:before="120"/>
            </w:pPr>
            <w:r>
              <w:t>- Sửa đổi Mẫu: 02.ĐKCN, 05.ĐKCN</w:t>
            </w:r>
          </w:p>
        </w:tc>
      </w:tr>
      <w:tr w:rsidR="00000000" w14:paraId="5AB6ED2B"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6599" w14:textId="77777777" w:rsidR="00000000" w:rsidRDefault="00000000">
            <w:pPr>
              <w:spacing w:before="120"/>
              <w:jc w:val="center"/>
            </w:pPr>
            <w:r>
              <w:t>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73C7" w14:textId="77777777" w:rsidR="00000000" w:rsidRDefault="00000000">
            <w:pPr>
              <w:spacing w:before="120" w:after="280" w:afterAutospacing="1"/>
            </w:pPr>
            <w:r>
              <w:t>Cấp lại giấy chứng nhận đủ điều kiện chăn nuôi trang trại quy mô lớn</w:t>
            </w:r>
          </w:p>
          <w:p w14:paraId="63D360EC" w14:textId="77777777" w:rsidR="00000000" w:rsidRDefault="00000000">
            <w:pPr>
              <w:spacing w:before="120"/>
            </w:pPr>
            <w:r>
              <w:t>1.008129.000.00.00.H50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3073" w14:textId="77777777" w:rsidR="00000000" w:rsidRDefault="00000000">
            <w:pPr>
              <w:spacing w:before="120"/>
            </w:pPr>
            <w:r>
              <w:t>5 ngày làm việc kể từ khi nhận được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8924"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E9FE" w14:textId="77777777" w:rsidR="00000000" w:rsidRDefault="00000000">
            <w:pPr>
              <w:spacing w:before="120"/>
              <w:jc w:val="center"/>
            </w:pPr>
            <w:r>
              <w:t>Trực tiếp/ trực tuyến/ dịch vụ bưu chính</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8CCB" w14:textId="77777777" w:rsidR="00000000" w:rsidRDefault="00000000">
            <w:pPr>
              <w:spacing w:before="120"/>
            </w:pPr>
            <w:r>
              <w:t>- Phí thẩm định để cấp lại: 250.000 đồng/cơ sở/lần.</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0137" w14:textId="77777777" w:rsidR="00000000" w:rsidRDefault="00000000">
            <w:pPr>
              <w:spacing w:before="120" w:after="280" w:afterAutospacing="1"/>
            </w:pPr>
            <w:r>
              <w:t>- Luật Chăn nuôi số 32/2018/QH14 ngày 19 tháng 11 năm 2018 của Quốc hội nước Cộng hòa xã hội chủ nghĩa Việt Nam.</w:t>
            </w:r>
          </w:p>
          <w:p w14:paraId="4CFC8108" w14:textId="77777777" w:rsidR="00000000" w:rsidRDefault="00000000">
            <w:pPr>
              <w:spacing w:before="120" w:after="280" w:afterAutospacing="1"/>
            </w:pPr>
            <w:r>
              <w:t>- Nghị định số 13/2020/NĐ-CP ngày 21 tháng 01 năm 2020 của Chính phủ hướng dẫn chi tiết Luật Chăn nuôi.</w:t>
            </w:r>
          </w:p>
          <w:p w14:paraId="0DEEF8E2"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23CEBBF0" w14:textId="77777777" w:rsidR="00000000" w:rsidRDefault="00000000">
            <w:pPr>
              <w:spacing w:before="120"/>
            </w:pPr>
            <w: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A4C1" w14:textId="77777777" w:rsidR="00000000" w:rsidRDefault="00000000">
            <w:pPr>
              <w:spacing w:before="120" w:after="280" w:afterAutospacing="1"/>
            </w:pPr>
            <w:r>
              <w:t>- Bổ sung căn cứ pháp lý: Nghị định số 46/2022/NĐ-CP ngày 13/7/2022 của Chính phủ;</w:t>
            </w:r>
          </w:p>
          <w:p w14:paraId="79194D49" w14:textId="77777777" w:rsidR="00000000" w:rsidRDefault="00000000">
            <w:pPr>
              <w:spacing w:before="120"/>
            </w:pPr>
            <w:r>
              <w:t>- Sửa đổi Mẫu: 05.ĐKCN</w:t>
            </w:r>
          </w:p>
        </w:tc>
      </w:tr>
    </w:tbl>
    <w:p w14:paraId="36B56A01" w14:textId="77777777" w:rsidR="00000000" w:rsidRDefault="00000000">
      <w:pPr>
        <w:spacing w:before="120" w:after="280" w:afterAutospacing="1"/>
        <w:jc w:val="center"/>
      </w:pPr>
      <w:r>
        <w:rPr>
          <w:b/>
          <w:bCs/>
        </w:rPr>
        <w:t>TC: 07 TTHC</w:t>
      </w:r>
    </w:p>
    <w:p w14:paraId="68B08AF7" w14:textId="77777777" w:rsidR="00000000" w:rsidRDefault="00000000">
      <w:pPr>
        <w:spacing w:before="120" w:after="280" w:afterAutospacing="1"/>
        <w:jc w:val="center"/>
      </w:pPr>
      <w:r>
        <w:t> </w:t>
      </w:r>
    </w:p>
    <w:p w14:paraId="57D0276E" w14:textId="77777777" w:rsidR="00000000" w:rsidRDefault="00000000">
      <w:pPr>
        <w:spacing w:before="120" w:after="280" w:afterAutospacing="1"/>
        <w:jc w:val="center"/>
      </w:pPr>
      <w:r>
        <w:rPr>
          <w:b/>
          <w:bCs/>
        </w:rPr>
        <w:t>PHỤ LỤC 2</w:t>
      </w:r>
    </w:p>
    <w:p w14:paraId="678590E8" w14:textId="77777777" w:rsidR="00000000" w:rsidRDefault="00000000">
      <w:pPr>
        <w:spacing w:before="120" w:after="280" w:afterAutospacing="1"/>
        <w:jc w:val="center"/>
      </w:pPr>
      <w:r>
        <w:t>DANH MỤC THỦ TỤC HÀNH CHÍNH BÃI BỎ THUỘC PHẠM VI CHỨC NĂNG QUẢN LÝ CỦA SỞ NÔNG NGHIỆP VÀ PTNT TỈNH QUẢNG TRỊ</w:t>
      </w:r>
      <w:r>
        <w:br/>
      </w:r>
      <w:r>
        <w:rPr>
          <w:i/>
          <w:iCs/>
        </w:rPr>
        <w:t>(Kèm theo Quyết định số:      /QĐ-UBND ngày      tháng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414"/>
        <w:gridCol w:w="1892"/>
        <w:gridCol w:w="2263"/>
        <w:gridCol w:w="2276"/>
      </w:tblGrid>
      <w:tr w:rsidR="00000000" w14:paraId="65718D79" w14:textId="77777777">
        <w:tc>
          <w:tcPr>
            <w:tcW w:w="30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50E58" w14:textId="77777777" w:rsidR="00000000" w:rsidRDefault="00000000">
            <w:pPr>
              <w:spacing w:before="120"/>
              <w:jc w:val="center"/>
            </w:pPr>
            <w:r>
              <w:rPr>
                <w:b/>
                <w:bCs/>
              </w:rPr>
              <w:t>STT</w:t>
            </w:r>
          </w:p>
        </w:tc>
        <w:tc>
          <w:tcPr>
            <w:tcW w:w="11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3F552" w14:textId="77777777" w:rsidR="00000000" w:rsidRDefault="00000000">
            <w:pPr>
              <w:spacing w:before="120"/>
              <w:jc w:val="center"/>
            </w:pPr>
            <w:r>
              <w:rPr>
                <w:b/>
                <w:bCs/>
              </w:rPr>
              <w:t>Tên thủ tục hành chính</w:t>
            </w:r>
          </w:p>
        </w:tc>
        <w:tc>
          <w:tcPr>
            <w:tcW w:w="10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74333" w14:textId="77777777" w:rsidR="00000000" w:rsidRDefault="00000000">
            <w:pPr>
              <w:spacing w:before="120"/>
              <w:jc w:val="center"/>
            </w:pPr>
            <w:r>
              <w:rPr>
                <w:b/>
                <w:bCs/>
              </w:rPr>
              <w:t>Lĩnh vực</w:t>
            </w:r>
          </w:p>
        </w:tc>
        <w:tc>
          <w:tcPr>
            <w:tcW w:w="12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9D166" w14:textId="77777777" w:rsidR="00000000" w:rsidRDefault="00000000">
            <w:pPr>
              <w:spacing w:before="120"/>
              <w:jc w:val="center"/>
            </w:pPr>
            <w:r>
              <w:rPr>
                <w:b/>
                <w:bCs/>
              </w:rPr>
              <w:t>Được công bố tại Quyết định</w:t>
            </w:r>
          </w:p>
        </w:tc>
        <w:tc>
          <w:tcPr>
            <w:tcW w:w="12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2EFAD" w14:textId="77777777" w:rsidR="00000000" w:rsidRDefault="00000000">
            <w:pPr>
              <w:spacing w:before="120"/>
              <w:jc w:val="center"/>
            </w:pPr>
            <w:r>
              <w:rPr>
                <w:b/>
                <w:bCs/>
              </w:rPr>
              <w:t>Căn cứ pháp lý</w:t>
            </w:r>
          </w:p>
        </w:tc>
      </w:tr>
      <w:tr w:rsidR="00000000" w14:paraId="77B6DE3F"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D3BB0" w14:textId="77777777" w:rsidR="00000000" w:rsidRDefault="00000000">
            <w:pPr>
              <w:spacing w:before="120"/>
              <w:jc w:val="center"/>
            </w:pPr>
            <w:r>
              <w:t>1</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7BBE2" w14:textId="77777777" w:rsidR="00000000" w:rsidRDefault="00000000">
            <w:pPr>
              <w:spacing w:before="120" w:after="280" w:afterAutospacing="1"/>
            </w:pPr>
            <w:r>
              <w:t>Cấp giấy phép xả nước thải vào công trình thủy lợi, trừ xả nước thải với quy mô nhỏ và không chứa chất độc hại, chất phóng xạ thuộc thẩm quyền cấp phép của UBND tỉnh.</w:t>
            </w:r>
          </w:p>
          <w:p w14:paraId="63EFAAFC" w14:textId="77777777" w:rsidR="00000000" w:rsidRDefault="00000000">
            <w:pPr>
              <w:spacing w:before="120"/>
            </w:pPr>
            <w:r>
              <w:t>1.004399.000.00.00.H50</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F763C" w14:textId="77777777" w:rsidR="00000000" w:rsidRDefault="00000000">
            <w:pPr>
              <w:spacing w:before="120"/>
              <w:jc w:val="center"/>
            </w:pPr>
            <w:r>
              <w:t>Thủy lợi</w:t>
            </w:r>
          </w:p>
        </w:tc>
        <w:tc>
          <w:tcPr>
            <w:tcW w:w="12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7E331" w14:textId="77777777" w:rsidR="00000000" w:rsidRDefault="00000000">
            <w:pPr>
              <w:spacing w:before="120"/>
              <w:jc w:val="center"/>
            </w:pPr>
            <w:r>
              <w:t>Quyết định số 217/QĐ-UBND ngày 18/01/2022 của UBND tỉnh Quảng Trị.</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3B156" w14:textId="77777777" w:rsidR="00000000" w:rsidRDefault="00000000">
            <w:pPr>
              <w:spacing w:before="120"/>
            </w:pPr>
            <w:r>
              <w:t>Quyết định số 67/QĐ-BNN-TCTL ngày 10/01/2022 của Bộ Nông nghiệp và PTNT về việc công bố thủ tục hành chính bị bãi bỏ lĩnh vực thủy lợi thuộc phạm vi chức năng quản lý của Bộ Nông nghiệp và Phát triển nông thôn, Sở Nông nghiệp và PTNT</w:t>
            </w:r>
          </w:p>
        </w:tc>
      </w:tr>
      <w:tr w:rsidR="00000000" w14:paraId="3F6B00E9"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904F5" w14:textId="77777777" w:rsidR="00000000" w:rsidRDefault="00000000">
            <w:pPr>
              <w:spacing w:before="120"/>
              <w:jc w:val="center"/>
            </w:pPr>
            <w:r>
              <w:t>2</w:t>
            </w:r>
          </w:p>
        </w:tc>
        <w:tc>
          <w:tcPr>
            <w:tcW w:w="11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FFE66" w14:textId="77777777" w:rsidR="00000000" w:rsidRDefault="00000000">
            <w:pPr>
              <w:spacing w:before="120" w:after="280" w:afterAutospacing="1"/>
            </w:pPr>
            <w:r>
              <w:t>Cấp gia hạn, điều chỉnh nội dung giấy phép xả nước thải vào công trình thủy lợi trừ xả nước thải với quy mô nhỏ và không chứa chất độc hại, chất phóng xạ thuộc thẩm quyền cấp phép của UBND tỉnh.</w:t>
            </w:r>
          </w:p>
          <w:p w14:paraId="6E8F6F43" w14:textId="77777777" w:rsidR="00000000" w:rsidRDefault="00000000">
            <w:pPr>
              <w:spacing w:before="120"/>
            </w:pPr>
            <w:r>
              <w:t>1.003887.000.00.00.H50</w:t>
            </w:r>
          </w:p>
        </w:tc>
        <w:tc>
          <w:tcPr>
            <w:tcW w:w="10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C3FE0" w14:textId="77777777" w:rsidR="00000000" w:rsidRDefault="00000000">
            <w:pPr>
              <w:spacing w:before="120"/>
              <w:jc w:val="center"/>
            </w:pPr>
            <w:r>
              <w:t>Thủy lợi</w:t>
            </w:r>
          </w:p>
        </w:tc>
        <w:tc>
          <w:tcPr>
            <w:tcW w:w="12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1B2274" w14:textId="77777777" w:rsidR="00000000" w:rsidRDefault="00000000">
            <w:pPr>
              <w:spacing w:before="120"/>
              <w:jc w:val="center"/>
            </w:pPr>
            <w:r>
              <w:t>Quyết định số 217/QĐ-UBND ngày 18/01/2022 của UBND tỉnh Quảng Trị.</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5B12E" w14:textId="77777777" w:rsidR="00000000" w:rsidRDefault="00000000">
            <w:pPr>
              <w:spacing w:before="120"/>
            </w:pPr>
            <w:r>
              <w:t>Quyết định số 67/QĐ-BNN-TCTL ngày 10/01/2022 của Bộ Nông nghiệp và PTNT về việc công bố thủ tục hành chính bị bãi bỏ lĩnh vực thủy lợi thuộc phạm vi chức năng quản lý của Bộ Nông nghiệp và Phát triển nông thôn, Sở Nông nghiệp và PTNT</w:t>
            </w:r>
          </w:p>
        </w:tc>
      </w:tr>
    </w:tbl>
    <w:p w14:paraId="070EC443" w14:textId="77777777" w:rsidR="00000000" w:rsidRDefault="00000000">
      <w:pPr>
        <w:spacing w:before="120" w:after="280" w:afterAutospacing="1"/>
        <w:jc w:val="center"/>
      </w:pPr>
      <w:r>
        <w:rPr>
          <w:b/>
          <w:bCs/>
        </w:rPr>
        <w:t>TC: 02 TTHC</w:t>
      </w:r>
    </w:p>
    <w:p w14:paraId="5C8BFB1B" w14:textId="77777777" w:rsidR="00000000" w:rsidRDefault="00000000">
      <w:pPr>
        <w:spacing w:before="120" w:after="280" w:afterAutospacing="1"/>
      </w:pPr>
      <w:r>
        <w:rPr>
          <w:b/>
          <w:bCs/>
        </w:rPr>
        <w:t> </w:t>
      </w:r>
    </w:p>
    <w:p w14:paraId="012D2091" w14:textId="77777777" w:rsidR="00AE56C0" w:rsidRDefault="00000000">
      <w:pPr>
        <w:spacing w:before="120" w:after="280" w:afterAutospacing="1"/>
      </w:pPr>
      <w:r>
        <w:rPr>
          <w:b/>
          <w:bCs/>
        </w:rPr>
        <w:t> </w:t>
      </w:r>
    </w:p>
    <w:sectPr w:rsidR="00AE56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DE"/>
    <w:rsid w:val="002775DE"/>
    <w:rsid w:val="00AE56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E15D4"/>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2022-10-07T03:53:00Z</dcterms:created>
  <dcterms:modified xsi:type="dcterms:W3CDTF">2022-10-07T03:53:00Z</dcterms:modified>
</cp:coreProperties>
</file>