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748F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EBFA7F" w14:textId="77777777" w:rsidR="00000000" w:rsidRDefault="00000000">
            <w:pPr>
              <w:jc w:val="center"/>
            </w:pPr>
            <w:r>
              <w:rPr>
                <w:b/>
                <w:bCs/>
              </w:rPr>
              <w:t xml:space="preserve">BỘ KHOA HỌC VÀ </w:t>
            </w:r>
            <w:r>
              <w:rPr>
                <w:b/>
                <w:bCs/>
              </w:rPr>
              <w:br/>
              <w:t>CÔNG NGHỆ</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F58ED0"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3F48C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B74465" w14:textId="77777777" w:rsidR="00000000" w:rsidRDefault="00000000">
            <w:pPr>
              <w:jc w:val="center"/>
            </w:pPr>
            <w:r>
              <w:t>Số: 07/2021/TT-BKHCN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C7AAEA" w14:textId="77777777" w:rsidR="00000000" w:rsidRDefault="00000000">
            <w:pPr>
              <w:jc w:val="right"/>
            </w:pPr>
            <w:r>
              <w:rPr>
                <w:i/>
                <w:iCs/>
              </w:rPr>
              <w:t>Hà Nội, ngày 20 tháng 8 năm 2021</w:t>
            </w:r>
          </w:p>
        </w:tc>
      </w:tr>
    </w:tbl>
    <w:p w14:paraId="57C989DB" w14:textId="77777777" w:rsidR="00000000" w:rsidRDefault="00000000">
      <w:pPr>
        <w:spacing w:after="120"/>
        <w:jc w:val="center"/>
      </w:pPr>
      <w:r>
        <w:rPr>
          <w:b/>
          <w:bCs/>
          <w:lang w:val="nl-NL"/>
        </w:rPr>
        <w:t> </w:t>
      </w:r>
    </w:p>
    <w:p w14:paraId="69BA6F0C" w14:textId="77777777" w:rsidR="00000000" w:rsidRDefault="00000000">
      <w:pPr>
        <w:spacing w:after="120"/>
        <w:jc w:val="center"/>
      </w:pPr>
      <w:bookmarkStart w:id="0" w:name="loai_1"/>
      <w:r>
        <w:rPr>
          <w:b/>
          <w:bCs/>
        </w:rPr>
        <w:t>THÔNG TƯ</w:t>
      </w:r>
      <w:bookmarkEnd w:id="0"/>
    </w:p>
    <w:p w14:paraId="30430D0E" w14:textId="77777777" w:rsidR="00000000" w:rsidRDefault="00000000">
      <w:pPr>
        <w:spacing w:after="120"/>
        <w:jc w:val="center"/>
      </w:pPr>
      <w:bookmarkStart w:id="1" w:name="loai_1_name"/>
      <w:r>
        <w:t>HƯỚNG DẪN QUẢN LÝ HOẠT ĐỘNG CỦA QUỸ ĐỔI MỚI CÔNG NGHỆ QUỐC GIA</w:t>
      </w:r>
      <w:bookmarkEnd w:id="1"/>
    </w:p>
    <w:p w14:paraId="1758A8EE" w14:textId="77777777" w:rsidR="00000000" w:rsidRDefault="00000000">
      <w:pPr>
        <w:spacing w:after="120"/>
      </w:pPr>
      <w:r>
        <w:rPr>
          <w:i/>
          <w:iCs/>
        </w:rPr>
        <w:t>Căn cứ Luật Khoa học và công nghệ ngày 18 tháng 6 năm 2013;</w:t>
      </w:r>
    </w:p>
    <w:p w14:paraId="3F5579F1" w14:textId="77777777" w:rsidR="00000000" w:rsidRDefault="00000000">
      <w:pPr>
        <w:spacing w:after="120"/>
      </w:pPr>
      <w:r>
        <w:rPr>
          <w:i/>
          <w:iCs/>
        </w:rPr>
        <w:t>Căn cứ Luật Chuyển giao công nghệ ngày 19 tháng 6 năm 2017;</w:t>
      </w:r>
    </w:p>
    <w:p w14:paraId="4D33F754" w14:textId="77777777" w:rsidR="00000000" w:rsidRDefault="00000000">
      <w:pPr>
        <w:spacing w:after="120"/>
      </w:pPr>
      <w:r>
        <w:rPr>
          <w:i/>
          <w:iCs/>
        </w:rPr>
        <w:t>Căn cứ Nghị định số 76/2018/NĐ-CP ngày 15 tháng 5 năm 2018 của Chính phủ quy định chi tiết và hướng dẫn thi hành một số điều của Luật Chuyển giao công nghệ;</w:t>
      </w:r>
    </w:p>
    <w:p w14:paraId="5DA4371E" w14:textId="77777777" w:rsidR="00000000" w:rsidRDefault="00000000">
      <w:pPr>
        <w:spacing w:after="120"/>
      </w:pPr>
      <w:r>
        <w:rPr>
          <w:i/>
          <w:iCs/>
        </w:rPr>
        <w:t>Căn cứ Nghị định số 95/2017/NĐ-CP ngày 16 tháng 8 năm 2017 của Chính phủ quy định chức năng, nhiệm vụ, quyền hạn và cơ cấu tổ chức của Bộ Khoa học và Công nghệ;</w:t>
      </w:r>
    </w:p>
    <w:p w14:paraId="7FE35F6C" w14:textId="77777777" w:rsidR="00000000" w:rsidRDefault="00000000">
      <w:pPr>
        <w:spacing w:after="120"/>
      </w:pPr>
      <w:r>
        <w:rPr>
          <w:i/>
          <w:iCs/>
        </w:rPr>
        <w:t>Căn cứ Quyết định số 04/2021/QĐ-TTg ngày 29 tháng 01 năm 2021 của Thủ tướng Chính phủ ban hành Điều lệ Tổ chức và hoạt động của Quỹ Đổi mới công nghệ quốc gia;</w:t>
      </w:r>
    </w:p>
    <w:p w14:paraId="50D0B728" w14:textId="77777777" w:rsidR="00000000" w:rsidRDefault="00000000">
      <w:pPr>
        <w:spacing w:after="120"/>
      </w:pPr>
      <w:r>
        <w:rPr>
          <w:i/>
          <w:iCs/>
        </w:rPr>
        <w:t>Theo đề nghị của Giám đốc Quỹ Đổi mới công nghệ quốc gia và Vụ trưởng Vụ Pháp chế;</w:t>
      </w:r>
    </w:p>
    <w:p w14:paraId="720F5C5C" w14:textId="77777777" w:rsidR="00000000" w:rsidRDefault="00000000">
      <w:pPr>
        <w:spacing w:after="120"/>
      </w:pPr>
      <w:r>
        <w:rPr>
          <w:i/>
          <w:iCs/>
        </w:rPr>
        <w:t>Bộ trưởng Bộ Khoa học và Công nghệ ban hành Thông tư hướng dẫn quản lý hoạt động của Quỹ Đổi mới công nghệ quốc gia.</w:t>
      </w:r>
    </w:p>
    <w:p w14:paraId="525725AA" w14:textId="77777777" w:rsidR="00000000" w:rsidRDefault="00000000">
      <w:pPr>
        <w:spacing w:after="120"/>
      </w:pPr>
      <w:bookmarkStart w:id="2" w:name="chuong_1"/>
      <w:r>
        <w:rPr>
          <w:b/>
          <w:bCs/>
        </w:rPr>
        <w:t>Chương I</w:t>
      </w:r>
      <w:bookmarkEnd w:id="2"/>
    </w:p>
    <w:p w14:paraId="744CC87E" w14:textId="77777777" w:rsidR="00000000" w:rsidRDefault="00000000">
      <w:pPr>
        <w:spacing w:after="120"/>
        <w:jc w:val="center"/>
      </w:pPr>
      <w:bookmarkStart w:id="3" w:name="chuong_1_name"/>
      <w:r>
        <w:rPr>
          <w:b/>
          <w:bCs/>
        </w:rPr>
        <w:t>NHỮNG QUY ĐỊNH CHUNG</w:t>
      </w:r>
      <w:bookmarkEnd w:id="3"/>
    </w:p>
    <w:p w14:paraId="40B46C87" w14:textId="77777777" w:rsidR="00000000" w:rsidRDefault="00000000">
      <w:pPr>
        <w:spacing w:after="120"/>
      </w:pPr>
      <w:bookmarkStart w:id="4" w:name="dieu_1"/>
      <w:r>
        <w:rPr>
          <w:b/>
          <w:bCs/>
        </w:rPr>
        <w:t>Điều 1. Phạm vi điều chỉnh</w:t>
      </w:r>
      <w:bookmarkEnd w:id="4"/>
    </w:p>
    <w:p w14:paraId="64B46077" w14:textId="77777777" w:rsidR="00000000" w:rsidRDefault="00000000">
      <w:pPr>
        <w:spacing w:after="120"/>
      </w:pPr>
      <w:r>
        <w:t>Thông tư này hướng dẫn quản lý một số hoạt động của Quỹ Đổi mới công nghệ quốc gia (sau đây gọi tắt là Quỹ) được quy định tại Điều lệ tổ chức và hoạt động của Quỹ ban hành kèm theo Quyết định số 04/2021/QĐ-TTg ngày 29 tháng 01 năm 2021 của Thủ tướng Chính phủ (sau đây gọi tắt là Điều lệ Quỹ), bao gồm: hoạt động hỗ trợ tài chính của Quỹ; quản lý và triển khai thực hiện các chương trình, nhiệm vụ khoa học và công nghệ có sử dụng ngân sách nhà nước; xây dựng, ký kết và quản lý thực hiện chương trình hợp tác của Quỹ; tiếp nhận nguồn vốn từ tài trợ, viện trợ, đóng góp tự nguyện.</w:t>
      </w:r>
    </w:p>
    <w:p w14:paraId="76E5A4DF" w14:textId="77777777" w:rsidR="00000000" w:rsidRDefault="00000000">
      <w:pPr>
        <w:spacing w:after="120"/>
      </w:pPr>
      <w:bookmarkStart w:id="5" w:name="dieu_2"/>
      <w:r>
        <w:rPr>
          <w:b/>
          <w:bCs/>
        </w:rPr>
        <w:t>Điều 2. Đối tượng áp dụng</w:t>
      </w:r>
      <w:r>
        <w:t xml:space="preserve"> </w:t>
      </w:r>
      <w:bookmarkEnd w:id="5"/>
    </w:p>
    <w:p w14:paraId="62F2F193" w14:textId="77777777" w:rsidR="00000000" w:rsidRDefault="00000000">
      <w:pPr>
        <w:spacing w:after="120"/>
      </w:pPr>
      <w:r>
        <w:t>Thông tư này áp dụng đối với Quỹ và các doanh nghiệp, tổ chức, cá nhân có liên quan đến các hoạt động của Quỹ được quy định tại Điều 1 Thông tư này.</w:t>
      </w:r>
    </w:p>
    <w:p w14:paraId="1D2A8A44" w14:textId="77777777" w:rsidR="00000000" w:rsidRDefault="00000000">
      <w:pPr>
        <w:spacing w:after="120"/>
      </w:pPr>
      <w:bookmarkStart w:id="6" w:name="chuong_2"/>
      <w:r>
        <w:rPr>
          <w:b/>
          <w:bCs/>
        </w:rPr>
        <w:t>Chương II</w:t>
      </w:r>
      <w:bookmarkEnd w:id="6"/>
    </w:p>
    <w:p w14:paraId="040721D5" w14:textId="77777777" w:rsidR="00000000" w:rsidRDefault="00000000">
      <w:pPr>
        <w:spacing w:after="120"/>
        <w:jc w:val="center"/>
      </w:pPr>
      <w:bookmarkStart w:id="7" w:name="chuong_2_name"/>
      <w:r>
        <w:rPr>
          <w:b/>
          <w:bCs/>
        </w:rPr>
        <w:t>HOẠT ĐỘNG HỖ TRỢ TÀI CHÍNH CỦA QUỸ</w:t>
      </w:r>
      <w:bookmarkEnd w:id="7"/>
    </w:p>
    <w:p w14:paraId="20A994AA" w14:textId="77777777" w:rsidR="00000000" w:rsidRDefault="00000000">
      <w:pPr>
        <w:spacing w:after="120"/>
      </w:pPr>
      <w:bookmarkStart w:id="8" w:name="dieu_3"/>
      <w:r>
        <w:rPr>
          <w:b/>
          <w:bCs/>
        </w:rPr>
        <w:t>Điều 3. Hoạt động hỗ trợ tài chính của Quỹ</w:t>
      </w:r>
      <w:bookmarkEnd w:id="8"/>
    </w:p>
    <w:p w14:paraId="24B8FEA6" w14:textId="77777777" w:rsidR="00000000" w:rsidRDefault="00000000">
      <w:pPr>
        <w:spacing w:after="120"/>
      </w:pPr>
      <w:r>
        <w:t xml:space="preserve">1. Hoạt động hỗ trợ tài chính của Quỹ bao gồm cho vay ưu đãi, hỗ trợ lãi suất vay, bảo lãnh để vay vốn và hỗ trợ vốn theo quy định tại Chương III Điều lệ Quỹ và hướng dẫn của Hội đồng quản lý Quỹ. </w:t>
      </w:r>
    </w:p>
    <w:p w14:paraId="680DE551" w14:textId="77777777" w:rsidR="00000000" w:rsidRDefault="00000000">
      <w:pPr>
        <w:spacing w:after="120"/>
      </w:pPr>
      <w:r>
        <w:t>2. Hoạt động hỗ trợ tài chính của Quỹ đảm bảo công khai, minh bạch, tiết kiệm và hiệu quả.</w:t>
      </w:r>
    </w:p>
    <w:p w14:paraId="78234B69" w14:textId="77777777" w:rsidR="00000000" w:rsidRDefault="00000000">
      <w:pPr>
        <w:spacing w:after="120"/>
      </w:pPr>
      <w:bookmarkStart w:id="9" w:name="dieu_4"/>
      <w:r>
        <w:rPr>
          <w:b/>
          <w:bCs/>
        </w:rPr>
        <w:lastRenderedPageBreak/>
        <w:t>Điều 4. Nguồn kinh phí hỗ trợ tài chính của Quỹ</w:t>
      </w:r>
      <w:bookmarkEnd w:id="9"/>
    </w:p>
    <w:p w14:paraId="7D10E610" w14:textId="77777777" w:rsidR="00000000" w:rsidRDefault="00000000">
      <w:pPr>
        <w:spacing w:after="120"/>
      </w:pPr>
      <w:r>
        <w:t>1. Kinh phí để thực hiện các hoạt động hỗ trợ tài chính cho các doanh nghiệp, tổ chức, cá nhân được quy định tại Điều 34 Điều lệ Quỹ.</w:t>
      </w:r>
    </w:p>
    <w:p w14:paraId="0C56FBD0" w14:textId="77777777" w:rsidR="00000000" w:rsidRDefault="00000000">
      <w:pPr>
        <w:spacing w:after="120"/>
      </w:pPr>
      <w:r>
        <w:t>2. Hằng năm, căn cứ tình hình thực hiện, kết quả đạt được các mục tiêu, nhiệm vụ của năm kế hoạch và kế hoạch, mục tiêu, nhiệm vụ dự kiến của năm tiếp theo, Giám đốc Quỹ lập kế hoạch hoạt động hỗ trợ tài chính và trình Hội đồng quản lý Quỹ quyết định.</w:t>
      </w:r>
    </w:p>
    <w:p w14:paraId="000701C1" w14:textId="77777777" w:rsidR="00000000" w:rsidRDefault="00000000">
      <w:pPr>
        <w:spacing w:after="120"/>
      </w:pPr>
      <w:bookmarkStart w:id="10" w:name="chuong_3"/>
      <w:r>
        <w:rPr>
          <w:b/>
          <w:bCs/>
        </w:rPr>
        <w:t>Chương III</w:t>
      </w:r>
      <w:bookmarkEnd w:id="10"/>
    </w:p>
    <w:p w14:paraId="27DAFC84" w14:textId="77777777" w:rsidR="00000000" w:rsidRDefault="00000000">
      <w:pPr>
        <w:spacing w:after="120"/>
        <w:jc w:val="center"/>
      </w:pPr>
      <w:bookmarkStart w:id="11" w:name="chuong_3_name"/>
      <w:r>
        <w:rPr>
          <w:b/>
          <w:bCs/>
        </w:rPr>
        <w:t>QUẢN LÝ VÀ TRIỂN KHAI THỰC HIỆN CHƯƠNG TRÌNH, NHIỆM VỤ KHOA HỌC VÀ CÔNG NGHỆ CÓ SỬ DỤNG NGÂN SÁCH NHÀ NƯỚC</w:t>
      </w:r>
      <w:bookmarkEnd w:id="11"/>
    </w:p>
    <w:p w14:paraId="17161EA9" w14:textId="77777777" w:rsidR="00000000" w:rsidRDefault="00000000">
      <w:pPr>
        <w:spacing w:after="120"/>
      </w:pPr>
      <w:bookmarkStart w:id="12" w:name="dieu_5"/>
      <w:r>
        <w:rPr>
          <w:b/>
          <w:bCs/>
        </w:rPr>
        <w:t>Điều 5. Nguyên tắc chung</w:t>
      </w:r>
      <w:bookmarkEnd w:id="12"/>
    </w:p>
    <w:p w14:paraId="46A2FE2E" w14:textId="77777777" w:rsidR="00000000" w:rsidRDefault="00000000">
      <w:pPr>
        <w:spacing w:after="120"/>
      </w:pPr>
      <w:r>
        <w:t>1. Quỹ quản lý và triển khai thực hiện chương trình, nhiệm vụ khoa học và công nghệ được Thủ tướng Chính phủ hoặc Bộ trưởng Bộ Khoa học và Công nghệ giao đảm bảo công khai, minh bạch, tiết kiệm và hiệu quả.</w:t>
      </w:r>
    </w:p>
    <w:p w14:paraId="75FDFACE" w14:textId="77777777" w:rsidR="00000000" w:rsidRDefault="00000000">
      <w:pPr>
        <w:spacing w:after="120"/>
      </w:pPr>
      <w:r>
        <w:t>2. Quỹ lựa chọn, quản lý các nhiệm vụ đảm bảo không trùng lặp với các nhiệm vụ đã được thực hiện bằng nguồn ngân sách nhà nước.</w:t>
      </w:r>
    </w:p>
    <w:p w14:paraId="2B8BB7B5" w14:textId="77777777" w:rsidR="00000000" w:rsidRDefault="00000000">
      <w:pPr>
        <w:spacing w:after="120"/>
      </w:pPr>
      <w:bookmarkStart w:id="13" w:name="dieu_6"/>
      <w:r>
        <w:rPr>
          <w:b/>
          <w:bCs/>
        </w:rPr>
        <w:t>Điều 6. Tổ chức quản lý và triển khai thực hiện chương trình, nhiệm vụ khoa học và công nghệ</w:t>
      </w:r>
      <w:bookmarkEnd w:id="13"/>
      <w:r>
        <w:rPr>
          <w:b/>
          <w:bCs/>
        </w:rPr>
        <w:t xml:space="preserve"> </w:t>
      </w:r>
    </w:p>
    <w:p w14:paraId="2A1372CC" w14:textId="77777777" w:rsidR="00000000" w:rsidRDefault="00000000">
      <w:pPr>
        <w:spacing w:after="120"/>
      </w:pPr>
      <w:r>
        <w:t>1. Quỹ thực hiện trách nhiệm của đơn vị quản lý chương trình, nhiệm vụ khoa học và công nghệ hoặc đơn vị quản lý kinh phí thực hiện chương trình, nhiệm vụ khoa học và công nghệ.</w:t>
      </w:r>
    </w:p>
    <w:p w14:paraId="4727BFFF" w14:textId="77777777" w:rsidR="00000000" w:rsidRDefault="00000000">
      <w:pPr>
        <w:spacing w:after="120"/>
      </w:pPr>
      <w:r>
        <w:t>2. Quỹ tổ chức quản lý và triển khai thực hiện chương trình, nhiệm vụ khoa học và công nghệ theo các văn bản quy định việc quản lý, tổ chức thực hiện, quản lý tài chính đối với chương trình, nhiệm vụ khoa học và công nghệ, hướng dẫn của Bộ Khoa học và Công nghệ và các văn bản liên quan.</w:t>
      </w:r>
    </w:p>
    <w:p w14:paraId="5AFD62D7" w14:textId="77777777" w:rsidR="00000000" w:rsidRDefault="00000000">
      <w:pPr>
        <w:spacing w:after="120"/>
      </w:pPr>
      <w:bookmarkStart w:id="14" w:name="dieu_7"/>
      <w:r>
        <w:rPr>
          <w:b/>
          <w:bCs/>
        </w:rPr>
        <w:t>Điều 7. Kinh phí thực hiện chương trình, nhiệm vụ khoa học và công nghệ</w:t>
      </w:r>
      <w:bookmarkEnd w:id="14"/>
      <w:r>
        <w:rPr>
          <w:b/>
          <w:bCs/>
        </w:rPr>
        <w:t xml:space="preserve"> </w:t>
      </w:r>
    </w:p>
    <w:p w14:paraId="45C5BDB4" w14:textId="77777777" w:rsidR="00000000" w:rsidRDefault="00000000">
      <w:pPr>
        <w:spacing w:after="120"/>
      </w:pPr>
      <w:r>
        <w:t>1. Kinh phí thực hiện các chương trình, nhiệm vụ khoa học và công nghệ được đảm bảo từ các nguồn: Kinh phí từ ngân sách nhà nước; vốn đối ứng của các doanh nghiệp, tổ chức, cá nhân; nguồn kinh phí hợp pháp khác theo quy định của pháp luật.</w:t>
      </w:r>
    </w:p>
    <w:p w14:paraId="4E0B75EF" w14:textId="77777777" w:rsidR="00000000" w:rsidRDefault="00000000">
      <w:pPr>
        <w:spacing w:after="120"/>
      </w:pPr>
      <w:r>
        <w:t>2. Hằng năm, Bộ Khoa học và Công nghệ xem xét và quyết định ngân sách nhà nước dành cho sự nghiệp phát triển khoa học và công nghệ để thực hiện các chương trình, nhiệm vụ khoa học và công nghệ theo quy định.</w:t>
      </w:r>
    </w:p>
    <w:p w14:paraId="28B83FF8" w14:textId="77777777" w:rsidR="00000000" w:rsidRDefault="00000000">
      <w:pPr>
        <w:spacing w:after="120"/>
      </w:pPr>
      <w:bookmarkStart w:id="15" w:name="chuong_4"/>
      <w:r>
        <w:rPr>
          <w:b/>
          <w:bCs/>
        </w:rPr>
        <w:t>Chương IV</w:t>
      </w:r>
      <w:bookmarkEnd w:id="15"/>
    </w:p>
    <w:p w14:paraId="3F7AE762" w14:textId="77777777" w:rsidR="00000000" w:rsidRDefault="00000000">
      <w:pPr>
        <w:spacing w:after="120"/>
        <w:jc w:val="center"/>
      </w:pPr>
      <w:bookmarkStart w:id="16" w:name="chuong_4_name"/>
      <w:r>
        <w:rPr>
          <w:b/>
          <w:bCs/>
        </w:rPr>
        <w:t>XÂY DỰNG, KÝ KẾT VÀ QUẢN LÝ THỰC HIỆN CHƯƠNG TRÌNH HỢP TÁC CỦA QUỸ</w:t>
      </w:r>
      <w:bookmarkEnd w:id="16"/>
    </w:p>
    <w:p w14:paraId="690B6FB8" w14:textId="77777777" w:rsidR="00000000" w:rsidRDefault="00000000">
      <w:pPr>
        <w:spacing w:after="120"/>
      </w:pPr>
      <w:bookmarkStart w:id="17" w:name="dieu_8"/>
      <w:r>
        <w:rPr>
          <w:b/>
          <w:bCs/>
        </w:rPr>
        <w:t>Điều 8. Mục tiêu, nguyên tắc hợp tác</w:t>
      </w:r>
      <w:bookmarkEnd w:id="17"/>
    </w:p>
    <w:p w14:paraId="76C9CCDE" w14:textId="77777777" w:rsidR="00000000" w:rsidRDefault="00000000">
      <w:pPr>
        <w:spacing w:after="120"/>
      </w:pPr>
      <w:r>
        <w:t>1. Quỹ và doanh nghiệp, tổ chức, cá nhân trong nước hoặc ngoài nước (sau đây gọi tắt là đối tác của Quỹ) xây dựng các chương trình hợp tác phù hợp chức năng, nhiệm vụ của Quỹ theo quy định của pháp luật. Mục tiêu của chương trình hợp tác:</w:t>
      </w:r>
    </w:p>
    <w:p w14:paraId="36C5577C" w14:textId="77777777" w:rsidR="00000000" w:rsidRDefault="00000000">
      <w:pPr>
        <w:spacing w:after="120"/>
      </w:pPr>
      <w:r>
        <w:t>a) Hỗ trợ các dự án, nhiệm vụ của doanh nghiệp, tổ chức đủ điều kiện được nhận hỗ trợ theo quy định tại Điều lệ Quỹ;</w:t>
      </w:r>
    </w:p>
    <w:p w14:paraId="4BBA0D2F" w14:textId="77777777" w:rsidR="00000000" w:rsidRDefault="00000000">
      <w:pPr>
        <w:spacing w:after="120"/>
      </w:pPr>
      <w:r>
        <w:t>b) Nâng cao năng lực đổi mới công nghệ của doanh nghiệp, tổ chức, cá nhân thông qua thu hút các nguồn lực trong nước và ngoài nước (tài chính, công nghệ, nhân lực công nghệ trình độ cao);</w:t>
      </w:r>
    </w:p>
    <w:p w14:paraId="3B989572" w14:textId="77777777" w:rsidR="00000000" w:rsidRDefault="00000000">
      <w:pPr>
        <w:spacing w:after="120"/>
      </w:pPr>
      <w:r>
        <w:t>c) Thúc đẩy hợp tác trong hỗ trợ doanh nghiệp giải mã, chuyển giao, ứng dụng và đổi mới công nghệ giữa các doanh nghiệp, tổ chức, cá nhân Việt Nam và quốc tế; tạo dựng môi trường hợp tác nhằm nâng cao năng lực công nghệ quốc gia;</w:t>
      </w:r>
    </w:p>
    <w:p w14:paraId="67AA1A4B" w14:textId="77777777" w:rsidR="00000000" w:rsidRDefault="00000000">
      <w:pPr>
        <w:spacing w:after="120"/>
      </w:pPr>
      <w:r>
        <w:t>d) Tăng cường kết nối, phát triển mạng lưới hợp tác trong nước và quốc tế; đào tạo nhân lực khoa học và công nghệ phục vụ việc chuyển giao, đổi mới, hoàn thiện công nghệ;</w:t>
      </w:r>
    </w:p>
    <w:p w14:paraId="03BF8DF6" w14:textId="77777777" w:rsidR="00000000" w:rsidRDefault="00000000">
      <w:pPr>
        <w:spacing w:after="120"/>
      </w:pPr>
      <w:r>
        <w:t>đ) Nâng cao năng lực của Quỹ về quản trị bộ máy, hoạt động nghiệp vụ, nguồn nhân lực; xây dựng cơ sở dữ liệu về sản phẩm, công nghệ, doanh nghiệp và chuyên gia phục vụ hoạt động của Quỹ; xây dựng các bộ công cụ hỗ trợ quản lý Quỹ.</w:t>
      </w:r>
    </w:p>
    <w:p w14:paraId="66B5BA41" w14:textId="77777777" w:rsidR="00000000" w:rsidRDefault="00000000">
      <w:pPr>
        <w:spacing w:after="120"/>
      </w:pPr>
      <w:r>
        <w:t>2. Nguyên tắc hợp tác:</w:t>
      </w:r>
    </w:p>
    <w:p w14:paraId="64B7500A" w14:textId="77777777" w:rsidR="00000000" w:rsidRDefault="00000000">
      <w:pPr>
        <w:spacing w:after="120"/>
      </w:pPr>
      <w:r>
        <w:t>a) Việc xác định chương trình hợp tác phải phù hợp với mục tiêu, định hướng ưu tiên, kế hoạch và kinh phí hoạt động của Quỹ;</w:t>
      </w:r>
    </w:p>
    <w:p w14:paraId="67867635" w14:textId="77777777" w:rsidR="00000000" w:rsidRDefault="00000000">
      <w:pPr>
        <w:spacing w:after="120"/>
      </w:pPr>
      <w:r>
        <w:t>b) Quỹ ưu tiên lựa chọn, hợp tác với các đối tác của Quỹ có uy tín, có tiềm lực, kinh nghiệm phù hợp với chức năng, nhiệm vụ của Quỹ, cam kết đóng góp tài chính cho chương trình hợp tác;</w:t>
      </w:r>
    </w:p>
    <w:p w14:paraId="2C71C2A5" w14:textId="77777777" w:rsidR="00000000" w:rsidRDefault="00000000">
      <w:pPr>
        <w:spacing w:after="120"/>
      </w:pPr>
      <w:r>
        <w:t xml:space="preserve">c) Đối với các chương trình hợp tác có đối tác nước ngoài tham gia cần đảm bảo phù hợp với các điều ước quốc tế mà Việt Nam là thành viên, thỏa thuận quốc tế liên quan mà Bộ Khoa học và Công nghệ đã tham gia ký kết; </w:t>
      </w:r>
    </w:p>
    <w:p w14:paraId="2345034B" w14:textId="77777777" w:rsidR="00000000" w:rsidRDefault="00000000">
      <w:pPr>
        <w:spacing w:after="120"/>
      </w:pPr>
      <w:r>
        <w:t xml:space="preserve">d) Đối với các chương trình hợp tác có sự tham gia, đóng góp của các tổ chức phi chính phủ hoạt động tại Việt Nam, Quỹ phối hợp, lấy ý kiến của Bộ Ngoại giao trong quá trình lựa chọn đối tác. </w:t>
      </w:r>
    </w:p>
    <w:p w14:paraId="299C156F" w14:textId="77777777" w:rsidR="00000000" w:rsidRDefault="00000000">
      <w:pPr>
        <w:spacing w:after="120"/>
      </w:pPr>
      <w:bookmarkStart w:id="18" w:name="dieu_9"/>
      <w:r>
        <w:rPr>
          <w:b/>
          <w:bCs/>
        </w:rPr>
        <w:t>Điều 9. Lựa chọn đối tác, phê duyệt và ký kết văn bản hợp tác</w:t>
      </w:r>
      <w:bookmarkEnd w:id="18"/>
      <w:r>
        <w:rPr>
          <w:b/>
          <w:bCs/>
        </w:rPr>
        <w:t xml:space="preserve"> </w:t>
      </w:r>
    </w:p>
    <w:p w14:paraId="63EF1E36" w14:textId="77777777" w:rsidR="00000000" w:rsidRDefault="00000000">
      <w:pPr>
        <w:spacing w:after="120"/>
      </w:pPr>
      <w:r>
        <w:t>1. Quỹ tiến hành tìm kiếm, lựa chọn đối tác phù hợp, đàm phán xác định chương trình hợp tác, các nội dung hợp tác và tiến hành xây dựng dự thảo văn bản hợp tác theo các quy định hiện hành.</w:t>
      </w:r>
    </w:p>
    <w:p w14:paraId="6766E41E" w14:textId="77777777" w:rsidR="00000000" w:rsidRDefault="00000000">
      <w:pPr>
        <w:spacing w:after="120"/>
      </w:pPr>
      <w:r>
        <w:t>2. Ký kết văn bản hợp tác:</w:t>
      </w:r>
    </w:p>
    <w:p w14:paraId="714A3F51" w14:textId="77777777" w:rsidR="00000000" w:rsidRDefault="00000000">
      <w:pPr>
        <w:spacing w:after="120"/>
      </w:pPr>
      <w:r>
        <w:t>a) Thủ tục xin ý kiến, ký kết văn bản hợp tác giữa Quỹ và đối tác nước ngoài thực hiện theo quy định hiện hành có liên quan.</w:t>
      </w:r>
    </w:p>
    <w:p w14:paraId="486C0042" w14:textId="77777777" w:rsidR="00000000" w:rsidRDefault="00000000">
      <w:pPr>
        <w:spacing w:after="120"/>
      </w:pPr>
      <w:r>
        <w:t>Sau khi có ý kiến chấp thuận của Lãnh đạo Bộ Khoa học và Công nghệ, Chủ tịch Hội đồng quản lý Quỹ ký văn bản hợp tác với đối tác nước ngoài của Quỹ;</w:t>
      </w:r>
    </w:p>
    <w:p w14:paraId="7252CB4D" w14:textId="77777777" w:rsidR="00000000" w:rsidRDefault="00000000">
      <w:pPr>
        <w:spacing w:after="120"/>
      </w:pPr>
      <w:r>
        <w:t>b) Hội đồng quản lý Quỹ quyết định phê duyệt văn bản hợp tác giữa Quỹ và đối tác trong nước.</w:t>
      </w:r>
    </w:p>
    <w:p w14:paraId="6D4E3551" w14:textId="77777777" w:rsidR="00000000" w:rsidRDefault="00000000">
      <w:pPr>
        <w:spacing w:after="120"/>
      </w:pPr>
      <w:r>
        <w:t>Sau khi văn bản hợp tác được phê duyệt, Giám đốc Quỹ ký văn bản hợp tác với đối tác trong nước của Quỹ theo quy định hiện hành.</w:t>
      </w:r>
    </w:p>
    <w:p w14:paraId="6C605770" w14:textId="77777777" w:rsidR="00000000" w:rsidRDefault="00000000">
      <w:pPr>
        <w:spacing w:after="120"/>
      </w:pPr>
      <w:bookmarkStart w:id="19" w:name="dieu_10"/>
      <w:r>
        <w:rPr>
          <w:b/>
          <w:bCs/>
        </w:rPr>
        <w:t>Điều 10. Tổ chức quản lý và triển khai thực hiện chương trình hợp tác</w:t>
      </w:r>
      <w:bookmarkEnd w:id="19"/>
    </w:p>
    <w:p w14:paraId="47075CFF" w14:textId="77777777" w:rsidR="00000000" w:rsidRDefault="00000000">
      <w:pPr>
        <w:spacing w:after="120"/>
      </w:pPr>
      <w:r>
        <w:t>1. Chậm nhất sau 15 ngày kể từ ngày ký kết văn bản hợp tác, Quỹ có trách nhiệm công bố thông tin về chương trình hợp tác và các nội dung liên quan trên cổng thông tin điện tử của Quỹ.</w:t>
      </w:r>
    </w:p>
    <w:p w14:paraId="00877F7A" w14:textId="77777777" w:rsidR="00000000" w:rsidRDefault="00000000">
      <w:pPr>
        <w:spacing w:after="120"/>
      </w:pPr>
      <w:r>
        <w:t>2. Giám đốc Quỹ và bộ máy giúp việc tổ chức triển khai, thực hiện chương trình hợp tác theo thỏa thuận hợp tác hai bên đã ký.</w:t>
      </w:r>
    </w:p>
    <w:p w14:paraId="693220D1" w14:textId="77777777" w:rsidR="00000000" w:rsidRDefault="00000000">
      <w:pPr>
        <w:spacing w:after="120"/>
      </w:pPr>
      <w:r>
        <w:t xml:space="preserve">3. Kinh phí thực hiện các chương trình hợp tác được đảm bảo từ các nguồn: kinh phí từ ngân sách nhà nước; kinh phí từ kết quả hoạt động của Quỹ; kinh phí hình thành từ các nguồn tài trợ, viện trợ, đóng góp tự nguyện của doanh nghiệp, tổ chức, cá nhân, trong nước và nước ngoài dành cho Quỹ và các nguồn vốn hợp pháp khác theo quy định của pháp luật. </w:t>
      </w:r>
    </w:p>
    <w:p w14:paraId="4321E64A" w14:textId="77777777" w:rsidR="00000000" w:rsidRDefault="00000000">
      <w:pPr>
        <w:spacing w:after="120"/>
      </w:pPr>
      <w:bookmarkStart w:id="20" w:name="chuong_5"/>
      <w:r>
        <w:rPr>
          <w:b/>
          <w:bCs/>
        </w:rPr>
        <w:t>Chương V</w:t>
      </w:r>
      <w:bookmarkEnd w:id="20"/>
    </w:p>
    <w:p w14:paraId="068C8D90" w14:textId="77777777" w:rsidR="00000000" w:rsidRDefault="00000000">
      <w:pPr>
        <w:spacing w:after="120"/>
        <w:jc w:val="center"/>
      </w:pPr>
      <w:bookmarkStart w:id="21" w:name="chuong_5_name"/>
      <w:r>
        <w:rPr>
          <w:b/>
          <w:bCs/>
        </w:rPr>
        <w:t>TIẾP NHẬN NGUỒN VỐN TỪ TÀI TRỢ, VIỆN TRỢ, ĐÓNG GÓP TỰ NGUYỆN</w:t>
      </w:r>
      <w:bookmarkEnd w:id="21"/>
    </w:p>
    <w:p w14:paraId="591F7745" w14:textId="77777777" w:rsidR="00000000" w:rsidRDefault="00000000">
      <w:pPr>
        <w:spacing w:after="120"/>
      </w:pPr>
      <w:bookmarkStart w:id="22" w:name="dieu_11"/>
      <w:r>
        <w:rPr>
          <w:b/>
          <w:bCs/>
        </w:rPr>
        <w:t>Điều 11. Nguyên tắc tiếp nhận tài trợ, đóng góp</w:t>
      </w:r>
      <w:bookmarkEnd w:id="22"/>
      <w:r>
        <w:rPr>
          <w:b/>
          <w:bCs/>
        </w:rPr>
        <w:t xml:space="preserve"> </w:t>
      </w:r>
    </w:p>
    <w:p w14:paraId="272F877B" w14:textId="77777777" w:rsidR="00000000" w:rsidRDefault="00000000">
      <w:pPr>
        <w:spacing w:after="120"/>
      </w:pPr>
      <w:r>
        <w:t>Quỹ tiếp nhận nguồn tài trợ, viện trợ, đóng góp theo quy định của pháp luật (sau đây gọi tắt là tài trợ, đóng góp) theo các nguyên tắc sau:</w:t>
      </w:r>
    </w:p>
    <w:p w14:paraId="656D455C" w14:textId="77777777" w:rsidR="00000000" w:rsidRDefault="00000000">
      <w:pPr>
        <w:spacing w:after="120"/>
      </w:pPr>
      <w:r>
        <w:t>1. Quỹ được tiếp nhận nguồn tài trợ, đóng góp của doanh nghiệp, tổ chức, cá nhân, trong nước và ngoài nước dành cho Quỹ theo các quy định tại Thông tư này và các quy định liên quan.</w:t>
      </w:r>
    </w:p>
    <w:p w14:paraId="2C0AC5CC" w14:textId="77777777" w:rsidR="00000000" w:rsidRDefault="00000000">
      <w:pPr>
        <w:spacing w:after="120"/>
      </w:pPr>
      <w:r>
        <w:t>2. Việc tài trợ, đóng góp cho Quỹ phải đảm bảo nguyên tắc tự nguyện, công khai, minh bạch theo các quy định của pháp luật hiện hành và quy định tại Thông tư này.</w:t>
      </w:r>
    </w:p>
    <w:p w14:paraId="3452E1C0" w14:textId="77777777" w:rsidR="00000000" w:rsidRDefault="00000000">
      <w:pPr>
        <w:spacing w:after="120"/>
      </w:pPr>
      <w:r>
        <w:t>3. Quỹ không được tiếp nhận tài trợ, đóng góp gây phương hại đến lợi ích quốc gia, an ninh, quốc phòng, vi phạm pháp luật về phòng, chống tham nhũng, hoạt động rửa tiền, tài trợ khủng bố và các hoạt động trái pháp luật.</w:t>
      </w:r>
    </w:p>
    <w:p w14:paraId="6AAB56E4" w14:textId="77777777" w:rsidR="00000000" w:rsidRDefault="00000000">
      <w:pPr>
        <w:spacing w:after="120"/>
      </w:pPr>
      <w:r>
        <w:t>4. Quỹ phối hợp với các cơ quan đại diện Việt Nam ở nước ngoài và các Bộ, ngành liên quan trong việc giới thiệu, kết nối và hỗ trợ các cơ quan, đơn vị, quỹ trong nước hợp tác với các doanh nghiệp, tổ chức, cá nhân nước ngoài và người Việt Nam ở nước ngoài trong các hoạt động nghiên cứu, ứng dụng, chuyển giao, đổi mới và hoàn thiện công nghệ.</w:t>
      </w:r>
    </w:p>
    <w:p w14:paraId="4A31685B" w14:textId="77777777" w:rsidR="00000000" w:rsidRDefault="00000000">
      <w:pPr>
        <w:spacing w:after="120"/>
      </w:pPr>
      <w:r>
        <w:t>5. Tuân thủ các quy định của pháp luật Việt Nam, điều ước quốc tế mà Việt Nam là thành viên, thỏa thuận quốc tế mà Bộ Khoa học và Công nghệ đã tham gia ký kết; phù hợp với nguyên tắc quản lý, sử dụng nguồn vốn hoạt động của Quỹ và các quy định hiện hành có liên quan.</w:t>
      </w:r>
    </w:p>
    <w:p w14:paraId="647D4ABD" w14:textId="77777777" w:rsidR="00000000" w:rsidRDefault="00000000">
      <w:pPr>
        <w:spacing w:after="120"/>
      </w:pPr>
      <w:r>
        <w:t>6. Doanh nghiệp, tổ chức, cá nhân trong nước và nước ngoài tài trợ, đóng góp cho Quỹ (sau đây gọi tắt là nhà tài trợ, bên đóng góp) phải tự đảm bảo và chịu trách nhiệm về nguồn gốc, tính hợp pháp của khoản tài trợ, đóng góp cho Quỹ.</w:t>
      </w:r>
    </w:p>
    <w:p w14:paraId="35A93324" w14:textId="77777777" w:rsidR="00000000" w:rsidRDefault="00000000">
      <w:pPr>
        <w:spacing w:after="120"/>
      </w:pPr>
      <w:bookmarkStart w:id="23" w:name="dieu_12"/>
      <w:r>
        <w:rPr>
          <w:b/>
          <w:bCs/>
        </w:rPr>
        <w:t>Điều 12. Thẩm định hồ sơ, phê duyệt và ký kết tài trợ, đóng góp</w:t>
      </w:r>
      <w:bookmarkEnd w:id="23"/>
      <w:r>
        <w:rPr>
          <w:b/>
          <w:bCs/>
        </w:rPr>
        <w:t xml:space="preserve"> </w:t>
      </w:r>
    </w:p>
    <w:p w14:paraId="371BB6EF" w14:textId="77777777" w:rsidR="00000000" w:rsidRDefault="00000000">
      <w:pPr>
        <w:spacing w:after="120"/>
      </w:pPr>
      <w:r>
        <w:t>1. Chuẩn bị hồ sơ tài trợ, đóng góp:</w:t>
      </w:r>
    </w:p>
    <w:p w14:paraId="3D45B3E9" w14:textId="77777777" w:rsidR="00000000" w:rsidRDefault="00000000">
      <w:pPr>
        <w:spacing w:after="120"/>
      </w:pPr>
      <w:r>
        <w:t>a) Đối với khoản tài trợ, đóng góp thuộc thẩm quyền phê duyệt của Bộ trưởng Bộ Khoa học và Công nghệ: Quỹ chủ trì, phối hợp với các đối tác của Quỹ và nhà tài trợ, bên đóng góp chuẩn bị văn bản, hồ sơ tài trợ, đóng góp theo quy định tại Nghị định số 80/2020/NĐ-CP ngày 08/7/2020 của Chính phủ quản lý và sử dụng viện trợ không hoàn lại không thuộc hỗ trợ phát triển chính thức của các cơ quan, tổ chức, cá nhân nước ngoài dành cho Việt Nam và các quy định hiện hành (sau đây gọi tắt là Nghị định số 80/2020/NĐ-CP);</w:t>
      </w:r>
    </w:p>
    <w:p w14:paraId="3613B741" w14:textId="77777777" w:rsidR="00000000" w:rsidRDefault="00000000">
      <w:pPr>
        <w:spacing w:after="120"/>
      </w:pPr>
      <w:r>
        <w:t>b) Đối với khoản tài trợ, đóng góp thuộc thẩm quyền phê duyệt của Chủ tịch Hội đồng quản lý Quỹ: Quỹ chuẩn bị văn bản, hồ sơ tài trợ, đóng góp theo quy định hiện hành.</w:t>
      </w:r>
    </w:p>
    <w:p w14:paraId="2D6A08A3" w14:textId="77777777" w:rsidR="00000000" w:rsidRDefault="00000000">
      <w:pPr>
        <w:spacing w:after="120"/>
      </w:pPr>
      <w:r>
        <w:t>2. Thẩm định khoản tài trợ, đóng góp:</w:t>
      </w:r>
    </w:p>
    <w:p w14:paraId="57DA2EC1" w14:textId="77777777" w:rsidR="00000000" w:rsidRDefault="00000000">
      <w:pPr>
        <w:spacing w:after="120"/>
      </w:pPr>
      <w:r>
        <w:t>a) Bộ Khoa học và Công nghệ thẩm định khoản tài trợ, đóng góp của đối tác nước ngoài theo quy định tại Nghị định số 80/2020/NĐ-CP;</w:t>
      </w:r>
    </w:p>
    <w:p w14:paraId="68407E46" w14:textId="77777777" w:rsidR="00000000" w:rsidRDefault="00000000">
      <w:pPr>
        <w:spacing w:after="120"/>
      </w:pPr>
      <w:r>
        <w:t>b) Quỹ chủ trì tổ chức thẩm định khoản tài trợ, đóng góp của đối tác trong nước.</w:t>
      </w:r>
    </w:p>
    <w:p w14:paraId="0D392D4F" w14:textId="77777777" w:rsidR="00000000" w:rsidRDefault="00000000">
      <w:pPr>
        <w:spacing w:after="120"/>
      </w:pPr>
      <w:r>
        <w:t>Nội dung thẩm định bao gồm: Tính phù hợp của mục tiêu tài trợ, đóng góp với mục tiêu phát triển của Quỹ; tư cách pháp nhân của các nhà tài trợ, bên đóng góp và tính hợp pháp theo quy định của pháp luật Việt Nam của các tổ chức, cá nhân và doanh nghiệp có liên quan; khả năng tiếp nhận, tổ chức thực hiện của Quỹ; các nội dung về cơ chế tài chính trong nước đối với khoản tài trợ, đóng góp; những cam kết, điều kiện tiên quyết và các điều kiện khác của các bên tham gia; hiệu quả, tác động về kinh tế - xã hội, an ninh, trật tự xã hội, khả năng vận dụng kết quả tài trợ, đóng góp vào thực tiễn;</w:t>
      </w:r>
    </w:p>
    <w:p w14:paraId="658BD60F" w14:textId="77777777" w:rsidR="00000000" w:rsidRDefault="00000000">
      <w:pPr>
        <w:spacing w:after="120"/>
      </w:pPr>
      <w:r>
        <w:t>c) Đơn vị chủ trì tổ chức thẩm định có thể mời các đơn vị chuyên môn, các tổ chức tư vấn và chuyên gia tư vấn độc lập để hỗ trợ thẩm định văn bản, hồ sơ khoản tài trợ, đóng góp;</w:t>
      </w:r>
    </w:p>
    <w:p w14:paraId="409FFDA7" w14:textId="77777777" w:rsidR="00000000" w:rsidRDefault="00000000">
      <w:pPr>
        <w:spacing w:after="120"/>
      </w:pPr>
      <w:r>
        <w:t>d) Trường hợp khoản tài trợ, đóng góp không đủ điều kiện tiếp nhận, Quỹ thông báo cho nhà tài trợ, bên đóng góp về việc không tiếp nhận.</w:t>
      </w:r>
    </w:p>
    <w:p w14:paraId="54D2C157" w14:textId="77777777" w:rsidR="00000000" w:rsidRDefault="00000000">
      <w:pPr>
        <w:spacing w:after="120"/>
      </w:pPr>
      <w:r>
        <w:t>3. Phê duyệt khoản tài trợ, đóng góp:</w:t>
      </w:r>
    </w:p>
    <w:p w14:paraId="344FFFFF" w14:textId="77777777" w:rsidR="00000000" w:rsidRDefault="00000000">
      <w:pPr>
        <w:spacing w:after="120"/>
      </w:pPr>
      <w:r>
        <w:t>a) Bộ Khoa học và Công nghệ quyết định phê duyệt khoản tài trợ, đóng góp của đối tác nước ngoài theo quy định tại Nghị định số 80/2020/NĐ-CP;</w:t>
      </w:r>
    </w:p>
    <w:p w14:paraId="7C1CA7DC" w14:textId="77777777" w:rsidR="00000000" w:rsidRDefault="00000000">
      <w:pPr>
        <w:spacing w:after="120"/>
      </w:pPr>
      <w:r>
        <w:t xml:space="preserve">b) Chủ tịch Hội đồng quản lý Quỹ quyết định phê duyệt khoản tài trợ, đóng góp của đối tác trong nước. </w:t>
      </w:r>
    </w:p>
    <w:p w14:paraId="72609509" w14:textId="77777777" w:rsidR="00000000" w:rsidRDefault="00000000">
      <w:pPr>
        <w:spacing w:after="120"/>
      </w:pPr>
      <w:r>
        <w:t>4. Chủ tịch Hội đồng quản lý Quỹ thực hiện ký kết văn kiện, thỏa thuận tài trợ, đóng góp với nhà tài trợ, bên đóng góp.</w:t>
      </w:r>
    </w:p>
    <w:p w14:paraId="7E426CAE" w14:textId="77777777" w:rsidR="00000000" w:rsidRDefault="00000000">
      <w:pPr>
        <w:spacing w:after="120"/>
      </w:pPr>
      <w:r>
        <w:t>5. Quỹ tổ chức quản lý, sử dụng các khoản tài trợ, đóng góp theo thỏa thuận hợp tác hai bên đã ký.</w:t>
      </w:r>
    </w:p>
    <w:p w14:paraId="55505D80" w14:textId="77777777" w:rsidR="00000000" w:rsidRDefault="00000000">
      <w:pPr>
        <w:spacing w:after="120"/>
      </w:pPr>
      <w:bookmarkStart w:id="24" w:name="chuong_6"/>
      <w:r>
        <w:rPr>
          <w:b/>
          <w:bCs/>
        </w:rPr>
        <w:t>Chương VI</w:t>
      </w:r>
      <w:bookmarkEnd w:id="24"/>
    </w:p>
    <w:p w14:paraId="071FCEF2" w14:textId="77777777" w:rsidR="00000000" w:rsidRDefault="00000000">
      <w:pPr>
        <w:spacing w:after="120"/>
        <w:jc w:val="center"/>
      </w:pPr>
      <w:bookmarkStart w:id="25" w:name="chuong_6_name"/>
      <w:r>
        <w:rPr>
          <w:b/>
          <w:bCs/>
        </w:rPr>
        <w:t>TỔ CHỨC THỰC HIỆN</w:t>
      </w:r>
      <w:bookmarkEnd w:id="25"/>
    </w:p>
    <w:p w14:paraId="6A52CC6A" w14:textId="77777777" w:rsidR="00000000" w:rsidRDefault="00000000">
      <w:pPr>
        <w:spacing w:after="120"/>
      </w:pPr>
      <w:bookmarkStart w:id="26" w:name="dieu_13"/>
      <w:r>
        <w:rPr>
          <w:b/>
          <w:bCs/>
        </w:rPr>
        <w:t>Điều 13. Thực hiện chế độ thông tin, báo cáo hoạt động</w:t>
      </w:r>
      <w:bookmarkEnd w:id="26"/>
    </w:p>
    <w:p w14:paraId="0578E8AF" w14:textId="77777777" w:rsidR="00000000" w:rsidRDefault="00000000">
      <w:pPr>
        <w:spacing w:after="120"/>
      </w:pPr>
      <w:r>
        <w:t>1. Quỹ công bố định kỳ những thông tin cơ bản về Quỹ và các thông tin bất thường trong quá trình hoạt động trên cổng thông tin của Quỹ theo quy định tại Điều 41 Điều lệ Quỹ.</w:t>
      </w:r>
    </w:p>
    <w:p w14:paraId="0A8343D0" w14:textId="77777777" w:rsidR="00000000" w:rsidRDefault="00000000">
      <w:pPr>
        <w:spacing w:after="120"/>
      </w:pPr>
      <w:r>
        <w:t>2. Quỹ thực hiện báo cáo tình hình quản lý, sử dụng các nguồn vốn của Quỹ định kỳ 6 tháng, hàng năm. Các Báo cáo của Quỹ được thực hiện theo mẫu ban hành kèm theo Thông tư này, bao gồm:</w:t>
      </w:r>
    </w:p>
    <w:p w14:paraId="68CD4BEA" w14:textId="77777777" w:rsidR="00000000" w:rsidRDefault="00000000">
      <w:pPr>
        <w:spacing w:after="120"/>
      </w:pPr>
      <w:r>
        <w:t>a) Báo cáo tình hình quản lý, sử dụng vốn điều lệ theo Phụ lục 1 kèm theo Thông tư này;</w:t>
      </w:r>
    </w:p>
    <w:p w14:paraId="26E6498B" w14:textId="77777777" w:rsidR="00000000" w:rsidRDefault="00000000">
      <w:pPr>
        <w:spacing w:after="120"/>
      </w:pPr>
      <w:r>
        <w:t>b) Báo cáo tình hình thực hiện các chương trình, nhiệm vụ khoa học và công nghệ theo Phụ lục 2 kèm theo Thông tư này;</w:t>
      </w:r>
    </w:p>
    <w:p w14:paraId="6BA024CC" w14:textId="77777777" w:rsidR="00000000" w:rsidRDefault="00000000">
      <w:pPr>
        <w:spacing w:after="120"/>
      </w:pPr>
      <w:r>
        <w:t>c) Báo cáo tình hình thực hiện hỗ trợ vốn và hỗ trợ lãi suất vay theo Phụ lục 3 kèm theo Thông tư này;</w:t>
      </w:r>
    </w:p>
    <w:p w14:paraId="79B09500" w14:textId="77777777" w:rsidR="00000000" w:rsidRDefault="00000000">
      <w:pPr>
        <w:spacing w:after="120"/>
      </w:pPr>
      <w:r>
        <w:t>d) Báo cáo tình hình cho vay trực tiếp, cho vay gián tiếp và bảo lãnh để vay vốn theo Phụ lục 4 kèm theo Thông tư này;</w:t>
      </w:r>
    </w:p>
    <w:p w14:paraId="06511A9D" w14:textId="77777777" w:rsidR="00000000" w:rsidRDefault="00000000">
      <w:pPr>
        <w:spacing w:after="120"/>
      </w:pPr>
      <w:r>
        <w:t xml:space="preserve">đ) Báo cáo tình hình thực hiện chương trình hợp tác, tiếp nhận tài trợ, đóng góp theo Phụ lục 5 kèm theo Thông tư này. </w:t>
      </w:r>
    </w:p>
    <w:p w14:paraId="7076A504" w14:textId="77777777" w:rsidR="00000000" w:rsidRDefault="00000000">
      <w:pPr>
        <w:spacing w:after="120"/>
      </w:pPr>
      <w:r>
        <w:t>3. Quỹ có trách nhiệm cung cấp thông tin, báo cáo đột xuất theo yêu cầu của cơ quan chức năng theo quy định của pháp luật.</w:t>
      </w:r>
    </w:p>
    <w:p w14:paraId="12A57C33" w14:textId="77777777" w:rsidR="00000000" w:rsidRDefault="00000000">
      <w:pPr>
        <w:spacing w:after="120"/>
      </w:pPr>
      <w:r>
        <w:t>4. Chủ tịch Hội đồng quản lý Quỹ, Giám đốc Quỹ chịu trách nhiệm về tính chính xác, trung thực của các Báo cáo trên.</w:t>
      </w:r>
    </w:p>
    <w:p w14:paraId="719A59CF" w14:textId="77777777" w:rsidR="00000000" w:rsidRDefault="00000000">
      <w:pPr>
        <w:spacing w:after="120"/>
      </w:pPr>
      <w:bookmarkStart w:id="27" w:name="dieu_14"/>
      <w:r>
        <w:rPr>
          <w:b/>
          <w:bCs/>
        </w:rPr>
        <w:t>Điều 14. Trách nhiệm của Bộ Khoa học và Công nghệ</w:t>
      </w:r>
      <w:bookmarkEnd w:id="27"/>
    </w:p>
    <w:p w14:paraId="49745DA0" w14:textId="77777777" w:rsidR="00000000" w:rsidRDefault="00000000">
      <w:pPr>
        <w:spacing w:after="120"/>
      </w:pPr>
      <w:r>
        <w:t>1. Thực hiện nhiệm vụ quản lý nhà nước đối với Quỹ và các nhiệm vụ, quyền hạn khác của đại diện chủ sở hữu nhà nước đối với Quỹ theo quy định tại Thông tư này và các văn bản pháp luật khác có liên quan.</w:t>
      </w:r>
    </w:p>
    <w:p w14:paraId="10388DAF" w14:textId="77777777" w:rsidR="00000000" w:rsidRDefault="00000000">
      <w:pPr>
        <w:spacing w:after="120"/>
      </w:pPr>
      <w:r>
        <w:t>2. Giao các đơn vị thuộc Bộ thực hiện trách nhiệm:</w:t>
      </w:r>
    </w:p>
    <w:p w14:paraId="64A01BC8" w14:textId="77777777" w:rsidR="00000000" w:rsidRDefault="00000000">
      <w:pPr>
        <w:spacing w:after="120"/>
      </w:pPr>
      <w:r>
        <w:t>a) Vụ Pháp chế phối hợp với Quỹ hướng dẫn, hoàn thiện, sửa đổi, bổ sung các văn bản pháp lý về tổ chức và hoạt động của Quỹ;</w:t>
      </w:r>
    </w:p>
    <w:p w14:paraId="6D56C41C" w14:textId="77777777" w:rsidR="00000000" w:rsidRDefault="00000000">
      <w:pPr>
        <w:spacing w:after="120"/>
      </w:pPr>
      <w:r>
        <w:t>b) Vụ Tổ chức cán bộ, Vụ Kế hoạch - Tài chính căn cứ chức năng, nhiệm vụ, phân công của Bộ trưởng Bộ Khoa học và Công nghệ thực hiện kiểm tra, giám sát, đánh giá kết quả hoạt động của Quỹ theo quy định tại Thông tư này và các văn bản liên quan;</w:t>
      </w:r>
    </w:p>
    <w:p w14:paraId="34AE5B10" w14:textId="77777777" w:rsidR="00000000" w:rsidRDefault="00000000">
      <w:pPr>
        <w:spacing w:after="120"/>
      </w:pPr>
      <w:r>
        <w:t>c) Vụ Kế hoạch - Tài chính căn cứ vào khả năng cân đối ngân sách nhà nước hàng năm, bố trí kinh phí cho Quỹ để quản lý và thực hiện các chương trình, nhiệm vụ khoa học và công nghệ có sử dụng ngân sách nhà nước.</w:t>
      </w:r>
    </w:p>
    <w:p w14:paraId="1FE83614" w14:textId="77777777" w:rsidR="00000000" w:rsidRDefault="00000000">
      <w:pPr>
        <w:spacing w:after="120"/>
      </w:pPr>
      <w:bookmarkStart w:id="28" w:name="dieu_15"/>
      <w:r>
        <w:rPr>
          <w:b/>
          <w:bCs/>
        </w:rPr>
        <w:t>Điều 15. Trách nhiệm của Quỹ</w:t>
      </w:r>
      <w:bookmarkEnd w:id="28"/>
    </w:p>
    <w:p w14:paraId="2A6F58C3" w14:textId="77777777" w:rsidR="00000000" w:rsidRDefault="00000000">
      <w:pPr>
        <w:spacing w:after="120"/>
      </w:pPr>
      <w:r>
        <w:t>1. Tổ chức quản lý và triển khai thực hiện hiệu quả các hoạt động hỗ trợ tài chính; chương trình, nhiệm vụ khoa học và công nghệ do Thủ tướng Chính phủ hoặc Bộ trưởng Bộ Khoa học và Công nghệ giao; các chương trình hợp tác; các hoạt động khác quy định tại Thông tư này.</w:t>
      </w:r>
    </w:p>
    <w:p w14:paraId="0CACECDC" w14:textId="77777777" w:rsidR="00000000" w:rsidRDefault="00000000">
      <w:pPr>
        <w:spacing w:after="120"/>
      </w:pPr>
      <w:r>
        <w:t>2. Tiếp nhận, quản lý và sử dụng hiệu quả, đúng quy định pháp luật các nguồn vốn hoạt động theo quy định tại Điều 34 Điều lệ Quỹ.</w:t>
      </w:r>
    </w:p>
    <w:p w14:paraId="61077A5A" w14:textId="77777777" w:rsidR="00000000" w:rsidRDefault="00000000">
      <w:pPr>
        <w:spacing w:after="120"/>
      </w:pPr>
      <w:r>
        <w:t>3. Ban hành văn bản theo thẩm quyền để hướng dẫn triển khai, thực hiện Điều lệ Quỹ và Thông tư này.</w:t>
      </w:r>
    </w:p>
    <w:p w14:paraId="76EDC501" w14:textId="77777777" w:rsidR="00000000" w:rsidRDefault="00000000">
      <w:pPr>
        <w:spacing w:after="120"/>
      </w:pPr>
      <w:bookmarkStart w:id="29" w:name="dieu_16"/>
      <w:r>
        <w:rPr>
          <w:b/>
          <w:bCs/>
        </w:rPr>
        <w:t>Điều 16. Trách nhiệm của doanh nghiệp, tổ chức, cá nhân có liên quan</w:t>
      </w:r>
      <w:bookmarkEnd w:id="29"/>
    </w:p>
    <w:p w14:paraId="1AABB04D" w14:textId="77777777" w:rsidR="00000000" w:rsidRDefault="00000000">
      <w:pPr>
        <w:spacing w:after="120"/>
      </w:pPr>
      <w:r>
        <w:t>1. Tổ chức chủ trì và cá nhân chủ nhiệm nhiệm vụ tham gia các chương trình, nhiệm vụ khoa học và công nghệ có trách nhiệm tuân thủ các văn bản hướng dẫn việc quản lý, tổ chức thực hiện chương trình, nhiệm vụ khoa học và công nghệ và văn bản liên quan.</w:t>
      </w:r>
    </w:p>
    <w:p w14:paraId="4797340B" w14:textId="77777777" w:rsidR="00000000" w:rsidRDefault="00000000">
      <w:pPr>
        <w:spacing w:after="120"/>
      </w:pPr>
      <w:r>
        <w:t>2. Doanh nghiệp, tổ chức, cá nhân tham gia các hoạt động quy định tại Thông tư này có trách nhiệm tuân thủ các cam kết với Quỹ, quy định của pháp luật Việt Nam và điều ước quốc tế mà Việt Nam đã ký kết.</w:t>
      </w:r>
    </w:p>
    <w:p w14:paraId="0EB45B12" w14:textId="77777777" w:rsidR="00000000" w:rsidRDefault="00000000">
      <w:pPr>
        <w:spacing w:after="120"/>
      </w:pPr>
      <w:bookmarkStart w:id="30" w:name="dieu_17"/>
      <w:r>
        <w:rPr>
          <w:b/>
          <w:bCs/>
        </w:rPr>
        <w:t>Điều 17. Hiệu lực thi hành</w:t>
      </w:r>
      <w:bookmarkEnd w:id="30"/>
    </w:p>
    <w:p w14:paraId="3816898C" w14:textId="77777777" w:rsidR="00000000" w:rsidRDefault="00000000">
      <w:pPr>
        <w:spacing w:after="120"/>
      </w:pPr>
      <w:r>
        <w:t>1. Thông tư này có hiệu lực thi hành kể từ ngày 01 tháng 11 năm 2021.</w:t>
      </w:r>
    </w:p>
    <w:p w14:paraId="53A788B0" w14:textId="77777777" w:rsidR="00000000" w:rsidRDefault="00000000">
      <w:pPr>
        <w:spacing w:after="120"/>
      </w:pPr>
      <w:r>
        <w:t>2. Trong quá trình triển khai thực hiện, các văn bản được dẫn chiếu trong Thông tư này nếu được thay thế, sửa đổi, bổ sung thì áp dụng theo các văn bản mới ban hành.</w:t>
      </w:r>
    </w:p>
    <w:p w14:paraId="5D33B70E" w14:textId="77777777" w:rsidR="00000000" w:rsidRDefault="00000000">
      <w:pPr>
        <w:spacing w:after="120"/>
      </w:pPr>
      <w:r>
        <w:t>3. Trong quá trình thực hiện nếu có vướng mắc đề nghị các cơ quan, doanh nghiệp, tổ chức, cá nhân phản ánh về Bộ Khoa học và Công nghệ để nghiên cứu sửa đổi, bổ sung cho phù hợp./.</w:t>
      </w:r>
    </w:p>
    <w:p w14:paraId="24027C3D" w14:textId="77777777" w:rsidR="00000000" w:rsidRDefault="00000000">
      <w:pPr>
        <w:spacing w:after="120"/>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C615FF6"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E64F612"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240D612" w14:textId="77777777" w:rsidR="00000000" w:rsidRDefault="00000000">
            <w:pPr>
              <w:jc w:val="center"/>
            </w:pPr>
            <w:r>
              <w:rPr>
                <w:b/>
                <w:bCs/>
              </w:rPr>
              <w:t>KT. BỘ TRƯỞNG</w:t>
            </w:r>
            <w:r>
              <w:rPr>
                <w:b/>
                <w:bCs/>
              </w:rPr>
              <w:br/>
              <w:t>THỨ TRƯỞNG</w:t>
            </w:r>
            <w:r>
              <w:rPr>
                <w:b/>
                <w:bCs/>
              </w:rPr>
              <w:br/>
            </w:r>
            <w:r>
              <w:rPr>
                <w:b/>
                <w:bCs/>
              </w:rPr>
              <w:br/>
            </w:r>
            <w:r>
              <w:rPr>
                <w:b/>
                <w:bCs/>
              </w:rPr>
              <w:br/>
            </w:r>
            <w:r>
              <w:rPr>
                <w:b/>
                <w:bCs/>
              </w:rPr>
              <w:br/>
            </w:r>
            <w:r>
              <w:rPr>
                <w:b/>
                <w:bCs/>
              </w:rPr>
              <w:br/>
              <w:t>Trần Văn Tùng</w:t>
            </w:r>
          </w:p>
        </w:tc>
      </w:tr>
    </w:tbl>
    <w:p w14:paraId="5EAB17AA" w14:textId="77777777" w:rsidR="00000000" w:rsidRDefault="00000000">
      <w:pPr>
        <w:spacing w:after="120"/>
        <w:jc w:val="center"/>
      </w:pPr>
      <w:r>
        <w:t> </w:t>
      </w:r>
    </w:p>
    <w:p w14:paraId="64B7B08B" w14:textId="77777777" w:rsidR="00000000" w:rsidRDefault="00000000">
      <w:pPr>
        <w:shd w:val="solid" w:color="FFFFFF" w:fill="auto"/>
        <w:spacing w:after="120"/>
        <w:jc w:val="center"/>
      </w:pPr>
      <w:bookmarkStart w:id="31" w:name="chuong_pl_1"/>
      <w:r>
        <w:rPr>
          <w:b/>
          <w:bCs/>
        </w:rPr>
        <w:t>PHỤ LỤC 1</w:t>
      </w:r>
      <w:bookmarkEnd w:id="31"/>
    </w:p>
    <w:p w14:paraId="75FCB1E3" w14:textId="77777777" w:rsidR="00000000" w:rsidRDefault="00000000">
      <w:pPr>
        <w:shd w:val="solid" w:color="FFFFFF" w:fill="auto"/>
        <w:spacing w:after="120"/>
        <w:jc w:val="center"/>
      </w:pPr>
      <w:bookmarkStart w:id="32" w:name="chuong_pl_1_name"/>
      <w:r>
        <w:t>BÁO CÁO TÌNH HÌNH QUẢN LÝ, SỬ DỤNG VỐN ĐIỀU LỆ</w:t>
      </w:r>
      <w:bookmarkEnd w:id="32"/>
      <w:r>
        <w:t xml:space="preserve"> </w:t>
      </w:r>
      <w:r>
        <w:rPr>
          <w:b/>
          <w:bCs/>
        </w:rPr>
        <w:br/>
      </w:r>
      <w:r>
        <w:rPr>
          <w:i/>
          <w:iCs/>
        </w:rPr>
        <w:t>(Ban hành kèm theo Thông tư số 07/2021/TT-BKHCN ngày 20/8/2021 của Bộ Khoa học và Công nghệ)</w:t>
      </w:r>
    </w:p>
    <w:p w14:paraId="7A415928" w14:textId="77777777" w:rsidR="00000000" w:rsidRDefault="00000000">
      <w:pPr>
        <w:shd w:val="solid" w:color="FFFFFF" w:fill="auto"/>
        <w:spacing w:after="120"/>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8"/>
        <w:gridCol w:w="536"/>
        <w:gridCol w:w="679"/>
        <w:gridCol w:w="885"/>
        <w:gridCol w:w="473"/>
        <w:gridCol w:w="403"/>
        <w:gridCol w:w="506"/>
        <w:gridCol w:w="460"/>
        <w:gridCol w:w="403"/>
        <w:gridCol w:w="486"/>
        <w:gridCol w:w="733"/>
        <w:gridCol w:w="888"/>
        <w:gridCol w:w="599"/>
        <w:gridCol w:w="552"/>
        <w:gridCol w:w="483"/>
        <w:gridCol w:w="16"/>
      </w:tblGrid>
      <w:tr w:rsidR="00CA693F" w14:paraId="3FE90A74" w14:textId="77777777" w:rsidTr="00CA693F">
        <w:tc>
          <w:tcPr>
            <w:tcW w:w="6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51F0" w14:textId="77777777" w:rsidR="00000000" w:rsidRDefault="00000000">
            <w:pPr>
              <w:jc w:val="center"/>
            </w:pPr>
            <w:r>
              <w:rPr>
                <w:b/>
                <w:bCs/>
                <w:sz w:val="16"/>
              </w:rPr>
              <w:t>Hoạt động tín dụng của Quỹ (theo dự án)</w:t>
            </w:r>
          </w:p>
        </w:tc>
        <w:tc>
          <w:tcPr>
            <w:tcW w:w="3000"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22825" w14:textId="77777777" w:rsidR="00000000" w:rsidRDefault="00000000">
            <w:pPr>
              <w:jc w:val="center"/>
            </w:pPr>
            <w:r>
              <w:rPr>
                <w:b/>
                <w:bCs/>
                <w:sz w:val="16"/>
              </w:rPr>
              <w:t xml:space="preserve">Chỉ tiêu sử dụng vốn </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85DAEA" w14:textId="77777777" w:rsidR="00000000" w:rsidRDefault="00000000">
            <w:pPr>
              <w:jc w:val="center"/>
            </w:pPr>
            <w:r>
              <w:rPr>
                <w:b/>
                <w:bCs/>
                <w:sz w:val="16"/>
              </w:rPr>
              <w:t xml:space="preserve">Phân loại nợ </w:t>
            </w:r>
            <w:r>
              <w:rPr>
                <w:sz w:val="16"/>
              </w:rPr>
              <w:t>theo QĐ 493/2005/ QĐ-NHNN)</w:t>
            </w:r>
          </w:p>
        </w:tc>
        <w:tc>
          <w:tcPr>
            <w:tcW w:w="796" w:type="pct"/>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2C1ECC" w14:textId="77777777" w:rsidR="00000000" w:rsidRDefault="00000000">
            <w:pPr>
              <w:jc w:val="center"/>
            </w:pPr>
            <w:r>
              <w:rPr>
                <w:sz w:val="16"/>
              </w:rPr>
              <w:t> </w:t>
            </w:r>
          </w:p>
        </w:tc>
        <w:tc>
          <w:tcPr>
            <w:tcW w:w="0" w:type="auto"/>
            <w:tcBorders>
              <w:left w:val="nil"/>
              <w:right w:val="nil"/>
            </w:tcBorders>
            <w:shd w:val="clear" w:color="auto" w:fill="auto"/>
            <w:vAlign w:val="center"/>
          </w:tcPr>
          <w:p w14:paraId="062E791D" w14:textId="77777777" w:rsidR="00000000" w:rsidRDefault="00000000">
            <w:pPr>
              <w:jc w:val="center"/>
            </w:pPr>
          </w:p>
        </w:tc>
      </w:tr>
      <w:tr w:rsidR="00CA693F" w14:paraId="5A32CADB" w14:textId="77777777" w:rsidTr="00CA693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A42D177" w14:textId="77777777" w:rsidR="00000000" w:rsidRDefault="00000000">
            <w:pPr>
              <w:jc w:val="center"/>
            </w:pPr>
          </w:p>
        </w:tc>
        <w:tc>
          <w:tcPr>
            <w:tcW w:w="238" w:type="pct"/>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6AAD75" w14:textId="77777777" w:rsidR="00000000" w:rsidRDefault="00000000">
            <w:pPr>
              <w:jc w:val="center"/>
            </w:pPr>
            <w:r>
              <w:rPr>
                <w:sz w:val="16"/>
              </w:rPr>
              <w:t>Thời điểm phát sinh</w:t>
            </w:r>
          </w:p>
        </w:tc>
        <w:tc>
          <w:tcPr>
            <w:tcW w:w="295" w:type="pct"/>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8D1235" w14:textId="77777777" w:rsidR="00000000" w:rsidRDefault="00000000">
            <w:pPr>
              <w:jc w:val="center"/>
            </w:pPr>
            <w:r>
              <w:rPr>
                <w:sz w:val="16"/>
              </w:rPr>
              <w:t>Thời hạn (tháng)</w:t>
            </w:r>
          </w:p>
        </w:tc>
        <w:tc>
          <w:tcPr>
            <w:tcW w:w="504" w:type="pct"/>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0057A4" w14:textId="77777777" w:rsidR="00000000" w:rsidRDefault="00000000">
            <w:pPr>
              <w:jc w:val="center"/>
            </w:pPr>
            <w:r>
              <w:rPr>
                <w:sz w:val="16"/>
              </w:rPr>
              <w:t>Nhu cầu vốn theo hợp đồng/kế hoạch đăng k</w:t>
            </w:r>
            <w:r>
              <w:rPr>
                <w:sz w:val="16"/>
                <w:lang w:val="vi-VN"/>
              </w:rPr>
              <w:t>ý</w:t>
            </w:r>
          </w:p>
        </w:tc>
        <w:tc>
          <w:tcPr>
            <w:tcW w:w="830"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2F06FF" w14:textId="77777777" w:rsidR="00000000" w:rsidRDefault="00000000">
            <w:pPr>
              <w:jc w:val="center"/>
            </w:pPr>
            <w:r>
              <w:rPr>
                <w:sz w:val="16"/>
              </w:rPr>
              <w:t>Số giải ngân</w:t>
            </w:r>
          </w:p>
        </w:tc>
        <w:tc>
          <w:tcPr>
            <w:tcW w:w="809"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3309D6" w14:textId="77777777" w:rsidR="00000000" w:rsidRDefault="00000000">
            <w:pPr>
              <w:jc w:val="center"/>
            </w:pPr>
            <w:r>
              <w:rPr>
                <w:sz w:val="16"/>
              </w:rPr>
              <w:t>Số thu nợ gốc</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97D187" w14:textId="77777777" w:rsidR="00000000" w:rsidRDefault="00000000">
            <w:pPr>
              <w:jc w:val="center"/>
            </w:pPr>
            <w:r>
              <w:rPr>
                <w:sz w:val="16"/>
              </w:rPr>
              <w:t>Dư nợ cuối kỳ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B4DC7BC" w14:textId="77777777" w:rsidR="00000000" w:rsidRDefault="00000000">
            <w:pPr>
              <w:jc w:val="center"/>
            </w:pPr>
          </w:p>
        </w:tc>
        <w:tc>
          <w:tcPr>
            <w:tcW w:w="796" w:type="pct"/>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F47121" w14:textId="77777777" w:rsidR="00000000" w:rsidRDefault="00000000">
            <w:pPr>
              <w:jc w:val="center"/>
            </w:pPr>
            <w:r>
              <w:rPr>
                <w:b/>
                <w:bCs/>
                <w:sz w:val="16"/>
              </w:rPr>
              <w:t>Số thu nợ lãi</w:t>
            </w:r>
          </w:p>
        </w:tc>
        <w:tc>
          <w:tcPr>
            <w:tcW w:w="0" w:type="auto"/>
            <w:tcBorders>
              <w:left w:val="nil"/>
              <w:right w:val="nil"/>
            </w:tcBorders>
            <w:shd w:val="clear" w:color="auto" w:fill="auto"/>
            <w:vAlign w:val="center"/>
          </w:tcPr>
          <w:p w14:paraId="3B8E3923" w14:textId="77777777" w:rsidR="00000000" w:rsidRDefault="00000000">
            <w:pPr>
              <w:jc w:val="center"/>
            </w:pPr>
          </w:p>
        </w:tc>
      </w:tr>
      <w:tr w:rsidR="00000000" w14:paraId="678E9B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9D16E9"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84E34D"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10E812"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A3F859" w14:textId="77777777" w:rsidR="00000000" w:rsidRDefault="00000000">
            <w:pPr>
              <w:jc w:val="center"/>
            </w:pP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B20D5" w14:textId="77777777" w:rsidR="00000000" w:rsidRDefault="00000000">
            <w:pPr>
              <w:jc w:val="center"/>
            </w:pPr>
            <w:r>
              <w:rPr>
                <w:sz w:val="16"/>
              </w:rPr>
              <w:t>Kế hoạch</w:t>
            </w:r>
            <w:r>
              <w:rPr>
                <w:sz w:val="16"/>
                <w:lang w:val="vi-VN"/>
              </w:rPr>
              <w:t xml:space="preserve"> năm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7758D" w14:textId="77777777" w:rsidR="00000000" w:rsidRDefault="00000000">
            <w:pPr>
              <w:jc w:val="center"/>
            </w:pPr>
            <w:r>
              <w:rPr>
                <w:sz w:val="16"/>
              </w:rPr>
              <w:t>Thực hiện</w:t>
            </w:r>
            <w:r>
              <w:rPr>
                <w:sz w:val="16"/>
                <w:lang w:val="vi-VN"/>
              </w:rPr>
              <w:t xml:space="preserve"> năm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58AD2" w14:textId="77777777" w:rsidR="00000000" w:rsidRDefault="00000000">
            <w:pPr>
              <w:jc w:val="center"/>
            </w:pPr>
            <w:r>
              <w:rPr>
                <w:sz w:val="16"/>
                <w:lang w:val="vi-VN"/>
              </w:rPr>
              <w:t>Lũy kế đến kỳ báo cáo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8A02" w14:textId="77777777" w:rsidR="00000000" w:rsidRDefault="00000000">
            <w:pPr>
              <w:jc w:val="center"/>
            </w:pPr>
            <w:r>
              <w:rPr>
                <w:sz w:val="16"/>
              </w:rPr>
              <w:t>Kế hoạch</w:t>
            </w:r>
            <w:r>
              <w:rPr>
                <w:sz w:val="16"/>
                <w:lang w:val="vi-VN"/>
              </w:rPr>
              <w:t xml:space="preserve"> năm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41E5" w14:textId="77777777" w:rsidR="00000000" w:rsidRDefault="00000000">
            <w:pPr>
              <w:jc w:val="center"/>
            </w:pPr>
            <w:r>
              <w:rPr>
                <w:sz w:val="16"/>
              </w:rPr>
              <w:t>Thực hiện</w:t>
            </w:r>
            <w:r>
              <w:rPr>
                <w:sz w:val="16"/>
                <w:lang w:val="vi-VN"/>
              </w:rPr>
              <w:t xml:space="preserve"> năm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EDFDC" w14:textId="77777777" w:rsidR="00000000" w:rsidRDefault="00000000">
            <w:pPr>
              <w:jc w:val="center"/>
            </w:pPr>
            <w:r>
              <w:rPr>
                <w:sz w:val="16"/>
                <w:lang w:val="vi-VN"/>
              </w:rPr>
              <w:t>Lũy kế đến kỳ báo cáo</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2CEC388" w14:textId="77777777" w:rsidR="00000000" w:rsidRDefault="00000000">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12FEC42" w14:textId="77777777" w:rsidR="00000000" w:rsidRDefault="00000000">
            <w:pPr>
              <w:jc w:val="center"/>
            </w:pP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876E20" w14:textId="77777777" w:rsidR="00000000" w:rsidRDefault="00000000">
            <w:pPr>
              <w:jc w:val="center"/>
            </w:pPr>
            <w:r>
              <w:rPr>
                <w:sz w:val="16"/>
              </w:rPr>
              <w:t>Kế hoạch</w:t>
            </w:r>
            <w:r>
              <w:rPr>
                <w:sz w:val="16"/>
                <w:lang w:val="vi-VN"/>
              </w:rPr>
              <w:t xml:space="preserve"> năm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98ACC6" w14:textId="77777777" w:rsidR="00000000" w:rsidRDefault="00000000">
            <w:pPr>
              <w:jc w:val="center"/>
            </w:pPr>
            <w:r>
              <w:rPr>
                <w:sz w:val="16"/>
              </w:rPr>
              <w:t>Thực hiện</w:t>
            </w:r>
            <w:r>
              <w:rPr>
                <w:sz w:val="16"/>
                <w:lang w:val="vi-VN"/>
              </w:rPr>
              <w:t xml:space="preserve"> năm</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28F808" w14:textId="77777777" w:rsidR="00000000" w:rsidRDefault="00000000">
            <w:pPr>
              <w:jc w:val="center"/>
            </w:pPr>
            <w:r>
              <w:rPr>
                <w:sz w:val="16"/>
              </w:rPr>
              <w:t>Lũy kế đến kỳ báo cáo</w:t>
            </w:r>
          </w:p>
        </w:tc>
        <w:tc>
          <w:tcPr>
            <w:tcW w:w="0" w:type="auto"/>
            <w:tcBorders>
              <w:left w:val="nil"/>
              <w:right w:val="nil"/>
            </w:tcBorders>
            <w:shd w:val="clear" w:color="auto" w:fill="auto"/>
            <w:vAlign w:val="center"/>
          </w:tcPr>
          <w:p w14:paraId="3EC0050D" w14:textId="77777777" w:rsidR="00000000" w:rsidRDefault="00000000">
            <w:pPr>
              <w:jc w:val="center"/>
            </w:pPr>
          </w:p>
        </w:tc>
      </w:tr>
      <w:tr w:rsidR="00000000" w14:paraId="5F705C14"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FA8079" w14:textId="77777777" w:rsidR="00000000" w:rsidRDefault="00000000">
            <w:pPr>
              <w:jc w:val="center"/>
            </w:pPr>
            <w:r>
              <w:rPr>
                <w:sz w:val="16"/>
              </w:rPr>
              <w:t>B</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1F8CBA" w14:textId="77777777" w:rsidR="00000000" w:rsidRDefault="00000000">
            <w:pPr>
              <w:jc w:val="center"/>
            </w:pPr>
            <w:r>
              <w:rPr>
                <w:sz w:val="16"/>
              </w:rPr>
              <w:t>D</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66B58E" w14:textId="77777777" w:rsidR="00000000" w:rsidRDefault="00000000">
            <w:pPr>
              <w:jc w:val="center"/>
            </w:pPr>
            <w:r>
              <w:rPr>
                <w:sz w:val="16"/>
              </w:rPr>
              <w:t>E</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4FD755" w14:textId="77777777" w:rsidR="00000000" w:rsidRDefault="00000000">
            <w:pPr>
              <w:jc w:val="center"/>
            </w:pPr>
            <w:r>
              <w:rPr>
                <w:sz w:val="16"/>
              </w:rPr>
              <w:t>(1)</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04D469" w14:textId="77777777" w:rsidR="00000000" w:rsidRDefault="00000000">
            <w:pPr>
              <w:jc w:val="center"/>
            </w:pPr>
            <w:r>
              <w:rPr>
                <w:sz w:val="16"/>
              </w:rPr>
              <w:t>(2)</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5595A4" w14:textId="77777777" w:rsidR="00000000" w:rsidRDefault="00000000">
            <w:pPr>
              <w:jc w:val="center"/>
            </w:pPr>
            <w:r>
              <w:rPr>
                <w:sz w:val="16"/>
              </w:rPr>
              <w:t>(3)</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5A71B7" w14:textId="77777777" w:rsidR="00000000" w:rsidRDefault="00000000">
            <w:pPr>
              <w:jc w:val="center"/>
            </w:pPr>
            <w:r>
              <w:rPr>
                <w:sz w:val="16"/>
              </w:rPr>
              <w:t>(4)</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C98214" w14:textId="77777777" w:rsidR="00000000" w:rsidRDefault="00000000">
            <w:pPr>
              <w:jc w:val="center"/>
            </w:pPr>
            <w:r>
              <w:rPr>
                <w:sz w:val="16"/>
              </w:rPr>
              <w:t>(5)</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8FF1D6" w14:textId="77777777" w:rsidR="00000000" w:rsidRDefault="00000000">
            <w:pPr>
              <w:jc w:val="center"/>
            </w:pPr>
            <w:r>
              <w:rPr>
                <w:sz w:val="16"/>
              </w:rPr>
              <w:t>(6)</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3D7DE6" w14:textId="77777777" w:rsidR="00000000" w:rsidRDefault="00000000">
            <w:pPr>
              <w:jc w:val="center"/>
            </w:pPr>
            <w:r>
              <w:rPr>
                <w:sz w:val="16"/>
              </w:rPr>
              <w:t>(7)</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13D49F" w14:textId="77777777" w:rsidR="00000000" w:rsidRDefault="00000000">
            <w:pPr>
              <w:jc w:val="center"/>
            </w:pPr>
            <w:r>
              <w:rPr>
                <w:sz w:val="16"/>
              </w:rPr>
              <w:t>(8)=(4)-(7)</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D0992C" w14:textId="77777777" w:rsidR="00000000" w:rsidRDefault="00000000">
            <w:pPr>
              <w:jc w:val="center"/>
            </w:pPr>
            <w:r>
              <w:rPr>
                <w:sz w:val="16"/>
              </w:rPr>
              <w:t>(9)</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911CC7" w14:textId="77777777" w:rsidR="00000000" w:rsidRDefault="00000000">
            <w:pPr>
              <w:jc w:val="center"/>
            </w:pPr>
            <w:r>
              <w:rPr>
                <w:sz w:val="16"/>
              </w:rPr>
              <w:t>(10)</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09D870" w14:textId="77777777" w:rsidR="00000000" w:rsidRDefault="00000000">
            <w:pPr>
              <w:jc w:val="center"/>
            </w:pPr>
            <w:r>
              <w:rPr>
                <w:sz w:val="16"/>
              </w:rPr>
              <w:t>(11)</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C0E182" w14:textId="77777777" w:rsidR="00000000" w:rsidRDefault="00000000">
            <w:pPr>
              <w:jc w:val="center"/>
            </w:pPr>
            <w:r>
              <w:rPr>
                <w:sz w:val="16"/>
              </w:rPr>
              <w:t>(12)</w:t>
            </w:r>
          </w:p>
        </w:tc>
        <w:tc>
          <w:tcPr>
            <w:tcW w:w="0" w:type="auto"/>
            <w:tcBorders>
              <w:left w:val="nil"/>
              <w:right w:val="nil"/>
            </w:tcBorders>
            <w:shd w:val="clear" w:color="auto" w:fill="auto"/>
            <w:vAlign w:val="center"/>
          </w:tcPr>
          <w:p w14:paraId="21980123" w14:textId="77777777" w:rsidR="00000000" w:rsidRDefault="00000000">
            <w:pPr>
              <w:jc w:val="center"/>
            </w:pPr>
          </w:p>
        </w:tc>
      </w:tr>
      <w:tr w:rsidR="00000000" w14:paraId="6D99A918"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89463A" w14:textId="77777777" w:rsidR="00000000" w:rsidRDefault="00000000">
            <w:r>
              <w:rPr>
                <w:b/>
                <w:bCs/>
                <w:sz w:val="16"/>
              </w:rPr>
              <w:t>I. Quỹ cho vay gián tiếp</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580C8A"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E5F282"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95400A"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C69F2C"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D4FECD"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3FD192"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57925F"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973987"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86C2EA"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F060CD"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BE717D"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149A28"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6AD0E4"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24DC84EF" w14:textId="77777777" w:rsidR="00000000" w:rsidRDefault="00000000">
            <w:r>
              <w:rPr>
                <w:sz w:val="16"/>
              </w:rPr>
              <w:t> </w:t>
            </w:r>
          </w:p>
        </w:tc>
        <w:tc>
          <w:tcPr>
            <w:tcW w:w="0" w:type="auto"/>
            <w:tcBorders>
              <w:left w:val="nil"/>
              <w:right w:val="nil"/>
            </w:tcBorders>
            <w:shd w:val="clear" w:color="auto" w:fill="auto"/>
            <w:vAlign w:val="center"/>
          </w:tcPr>
          <w:p w14:paraId="3AE490F4" w14:textId="77777777" w:rsidR="00000000" w:rsidRDefault="00000000"/>
        </w:tc>
      </w:tr>
      <w:tr w:rsidR="00000000" w14:paraId="31BE460E"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F8F05C" w14:textId="77777777" w:rsidR="00000000" w:rsidRDefault="00000000">
            <w:r>
              <w:rPr>
                <w:sz w:val="16"/>
              </w:rPr>
              <w:t>A. Vốn đăng k</w:t>
            </w:r>
            <w:r>
              <w:rPr>
                <w:sz w:val="16"/>
                <w:lang w:val="vi-VN"/>
              </w:rPr>
              <w:t xml:space="preserve">ý </w:t>
            </w:r>
            <w:r>
              <w:rPr>
                <w:sz w:val="16"/>
              </w:rPr>
              <w:t>trong kỳ</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29CFF6"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1C08B5"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86B070"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2BAABB"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418CF2"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C8DE8E"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0EC1BB"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2AFC19"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162AC5"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737953"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0209A5"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38DB05"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372270"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4030F170" w14:textId="77777777" w:rsidR="00000000" w:rsidRDefault="00000000">
            <w:r>
              <w:rPr>
                <w:sz w:val="16"/>
              </w:rPr>
              <w:t> </w:t>
            </w:r>
          </w:p>
        </w:tc>
        <w:tc>
          <w:tcPr>
            <w:tcW w:w="0" w:type="auto"/>
            <w:tcBorders>
              <w:left w:val="nil"/>
              <w:right w:val="nil"/>
            </w:tcBorders>
            <w:shd w:val="clear" w:color="auto" w:fill="auto"/>
            <w:vAlign w:val="center"/>
          </w:tcPr>
          <w:p w14:paraId="30AB2BDB" w14:textId="77777777" w:rsidR="00000000" w:rsidRDefault="00000000"/>
        </w:tc>
      </w:tr>
      <w:tr w:rsidR="00000000" w14:paraId="2DBDCADF"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92443A" w14:textId="77777777" w:rsidR="00000000" w:rsidRDefault="00000000">
            <w:r>
              <w:rPr>
                <w:sz w:val="16"/>
              </w:rPr>
              <w:t>B. Vốn thực hiện trong kỳ</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50474D"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CC33E8"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F02A70"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98FEC1"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371F374"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956B9A"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4DD135"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5FA511"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4C233D"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F0BF7D"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EF0091"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59290"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04A0FD"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04A0DB5C" w14:textId="77777777" w:rsidR="00000000" w:rsidRDefault="00000000">
            <w:r>
              <w:rPr>
                <w:sz w:val="16"/>
              </w:rPr>
              <w:t> </w:t>
            </w:r>
          </w:p>
        </w:tc>
        <w:tc>
          <w:tcPr>
            <w:tcW w:w="0" w:type="auto"/>
            <w:tcBorders>
              <w:left w:val="nil"/>
              <w:right w:val="nil"/>
            </w:tcBorders>
            <w:shd w:val="clear" w:color="auto" w:fill="auto"/>
            <w:vAlign w:val="center"/>
          </w:tcPr>
          <w:p w14:paraId="2A0C1CE8" w14:textId="77777777" w:rsidR="00000000" w:rsidRDefault="00000000"/>
        </w:tc>
      </w:tr>
      <w:tr w:rsidR="00000000" w14:paraId="4A2831E5"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1C97A3" w14:textId="77777777" w:rsidR="00000000" w:rsidRDefault="00000000">
            <w:r>
              <w:rPr>
                <w:sz w:val="16"/>
              </w:rPr>
              <w:t>Dự án…</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F24520"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52883C"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4134B2"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8F74C5"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7F76D1"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E142F"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5903E6"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F76A91"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C0189C"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7D1401"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75439B"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AF5198"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DA2E93"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6839AEFE" w14:textId="77777777" w:rsidR="00000000" w:rsidRDefault="00000000">
            <w:r>
              <w:rPr>
                <w:sz w:val="16"/>
              </w:rPr>
              <w:t> </w:t>
            </w:r>
          </w:p>
        </w:tc>
        <w:tc>
          <w:tcPr>
            <w:tcW w:w="0" w:type="auto"/>
            <w:tcBorders>
              <w:left w:val="nil"/>
              <w:right w:val="nil"/>
            </w:tcBorders>
            <w:shd w:val="clear" w:color="auto" w:fill="auto"/>
            <w:vAlign w:val="center"/>
          </w:tcPr>
          <w:p w14:paraId="07FB2E34" w14:textId="77777777" w:rsidR="00000000" w:rsidRDefault="00000000"/>
        </w:tc>
      </w:tr>
      <w:tr w:rsidR="00000000" w14:paraId="50609EFC"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0EF018" w14:textId="77777777" w:rsidR="00000000" w:rsidRDefault="00000000">
            <w:r>
              <w:rPr>
                <w:sz w:val="16"/>
              </w:rPr>
              <w:t>Dự án…</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1D6A49"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835ABF"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3D3545"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31506A"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E6BCC4"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E45EE7"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19AA7E"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AE9729"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E9F59B"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8022DD"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C62CD0"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B1E7B3"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12AA72"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2E21D153" w14:textId="77777777" w:rsidR="00000000" w:rsidRDefault="00000000">
            <w:r>
              <w:rPr>
                <w:sz w:val="16"/>
              </w:rPr>
              <w:t> </w:t>
            </w:r>
          </w:p>
        </w:tc>
        <w:tc>
          <w:tcPr>
            <w:tcW w:w="0" w:type="auto"/>
            <w:tcBorders>
              <w:left w:val="nil"/>
              <w:right w:val="nil"/>
            </w:tcBorders>
            <w:shd w:val="clear" w:color="auto" w:fill="auto"/>
            <w:vAlign w:val="center"/>
          </w:tcPr>
          <w:p w14:paraId="62682502" w14:textId="77777777" w:rsidR="00000000" w:rsidRDefault="00000000"/>
        </w:tc>
      </w:tr>
      <w:tr w:rsidR="00000000" w14:paraId="6457D763"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BFFA8C" w14:textId="77777777" w:rsidR="00000000" w:rsidRDefault="00000000">
            <w:r>
              <w:rPr>
                <w:sz w:val="16"/>
              </w:rPr>
              <w:t>C. Chênh lệch đăng k</w:t>
            </w:r>
            <w:r>
              <w:rPr>
                <w:sz w:val="16"/>
                <w:lang w:val="vi-VN"/>
              </w:rPr>
              <w:t xml:space="preserve">ý </w:t>
            </w:r>
            <w:r>
              <w:rPr>
                <w:sz w:val="16"/>
              </w:rPr>
              <w:t>- thực hiện C = A - B)</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FB8DE5"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7F7D81"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FEAC9B"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30A1FC"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C2F4C5"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351A8F"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48B67F"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8DD1BF"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B45B49"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1EE3A0"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0F3E61"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D8CD22"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42462D"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628B085C" w14:textId="77777777" w:rsidR="00000000" w:rsidRDefault="00000000">
            <w:r>
              <w:rPr>
                <w:sz w:val="16"/>
              </w:rPr>
              <w:t> </w:t>
            </w:r>
          </w:p>
        </w:tc>
        <w:tc>
          <w:tcPr>
            <w:tcW w:w="0" w:type="auto"/>
            <w:tcBorders>
              <w:left w:val="nil"/>
              <w:right w:val="nil"/>
            </w:tcBorders>
            <w:shd w:val="clear" w:color="auto" w:fill="auto"/>
            <w:vAlign w:val="center"/>
          </w:tcPr>
          <w:p w14:paraId="0ACC8D5D" w14:textId="77777777" w:rsidR="00000000" w:rsidRDefault="00000000"/>
        </w:tc>
      </w:tr>
      <w:tr w:rsidR="00000000" w14:paraId="09E77A17"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EEF06C" w14:textId="77777777" w:rsidR="00000000" w:rsidRDefault="00000000">
            <w:r>
              <w:rPr>
                <w:b/>
                <w:bCs/>
                <w:sz w:val="16"/>
              </w:rPr>
              <w:t>II. Quỹ cho vay trực tiếp</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8A1197"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D183BB"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B7676A"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07161E"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E830BF"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A303E6"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D979C7"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219E6F"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C7EBAF"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A94681"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02A9F7"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3F402C"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8DB0DA"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6AC65F01" w14:textId="77777777" w:rsidR="00000000" w:rsidRDefault="00000000">
            <w:r>
              <w:rPr>
                <w:sz w:val="16"/>
              </w:rPr>
              <w:t> </w:t>
            </w:r>
          </w:p>
        </w:tc>
        <w:tc>
          <w:tcPr>
            <w:tcW w:w="0" w:type="auto"/>
            <w:tcBorders>
              <w:left w:val="nil"/>
              <w:right w:val="nil"/>
            </w:tcBorders>
            <w:shd w:val="clear" w:color="auto" w:fill="auto"/>
            <w:vAlign w:val="center"/>
          </w:tcPr>
          <w:p w14:paraId="573791F6" w14:textId="77777777" w:rsidR="00000000" w:rsidRDefault="00000000"/>
        </w:tc>
      </w:tr>
      <w:tr w:rsidR="00000000" w14:paraId="555A360B"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43712A" w14:textId="77777777" w:rsidR="00000000" w:rsidRDefault="00000000">
            <w:r>
              <w:rPr>
                <w:sz w:val="16"/>
              </w:rPr>
              <w:t>A. Vốn đăng k</w:t>
            </w:r>
            <w:r>
              <w:rPr>
                <w:sz w:val="16"/>
                <w:lang w:val="vi-VN"/>
              </w:rPr>
              <w:t xml:space="preserve">ý </w:t>
            </w:r>
            <w:r>
              <w:rPr>
                <w:sz w:val="16"/>
              </w:rPr>
              <w:t>trong kỳ</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592391"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B613D8"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2418B6"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D4F6C1"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0B0EAC"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3EBE0A"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0D7281"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EE95C8"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F4E81B"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793477"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DE9F36"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8E9655"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2A322B"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51D3613B" w14:textId="77777777" w:rsidR="00000000" w:rsidRDefault="00000000">
            <w:r>
              <w:rPr>
                <w:sz w:val="16"/>
              </w:rPr>
              <w:t> </w:t>
            </w:r>
          </w:p>
        </w:tc>
        <w:tc>
          <w:tcPr>
            <w:tcW w:w="0" w:type="auto"/>
            <w:tcBorders>
              <w:left w:val="nil"/>
              <w:right w:val="nil"/>
            </w:tcBorders>
            <w:shd w:val="clear" w:color="auto" w:fill="auto"/>
            <w:vAlign w:val="center"/>
          </w:tcPr>
          <w:p w14:paraId="3545E475" w14:textId="77777777" w:rsidR="00000000" w:rsidRDefault="00000000"/>
        </w:tc>
      </w:tr>
      <w:tr w:rsidR="00000000" w14:paraId="01676131"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D82029" w14:textId="77777777" w:rsidR="00000000" w:rsidRDefault="00000000">
            <w:r>
              <w:rPr>
                <w:sz w:val="16"/>
              </w:rPr>
              <w:t>B. Vốn thực hiện trong kỳ</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568867"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BBCA82"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54C29B"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BA84EE"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8A8963"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C55629"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872966"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4C2B56"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2750B2"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4F76F5"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937AFC"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E1D145"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25EEA0"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5840508E" w14:textId="77777777" w:rsidR="00000000" w:rsidRDefault="00000000">
            <w:r>
              <w:rPr>
                <w:sz w:val="16"/>
              </w:rPr>
              <w:t> </w:t>
            </w:r>
          </w:p>
        </w:tc>
        <w:tc>
          <w:tcPr>
            <w:tcW w:w="0" w:type="auto"/>
            <w:tcBorders>
              <w:left w:val="nil"/>
              <w:right w:val="nil"/>
            </w:tcBorders>
            <w:shd w:val="clear" w:color="auto" w:fill="auto"/>
            <w:vAlign w:val="center"/>
          </w:tcPr>
          <w:p w14:paraId="365F4F06" w14:textId="77777777" w:rsidR="00000000" w:rsidRDefault="00000000"/>
        </w:tc>
      </w:tr>
      <w:tr w:rsidR="00000000" w14:paraId="7D91B7F4"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083744" w14:textId="77777777" w:rsidR="00000000" w:rsidRDefault="00000000">
            <w:r>
              <w:rPr>
                <w:sz w:val="16"/>
              </w:rPr>
              <w:t>Dự án…</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3D1AD3"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3ADE0E"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658AEB"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8F05F5"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E43E67"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3ACA4F"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70312F"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1BB4E9"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F82A83"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838B3A"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810D49"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E766F6"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65C31B"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0BFAD78D" w14:textId="77777777" w:rsidR="00000000" w:rsidRDefault="00000000">
            <w:r>
              <w:rPr>
                <w:sz w:val="16"/>
              </w:rPr>
              <w:t> </w:t>
            </w:r>
          </w:p>
        </w:tc>
        <w:tc>
          <w:tcPr>
            <w:tcW w:w="0" w:type="auto"/>
            <w:tcBorders>
              <w:left w:val="nil"/>
              <w:right w:val="nil"/>
            </w:tcBorders>
            <w:shd w:val="clear" w:color="auto" w:fill="auto"/>
            <w:vAlign w:val="center"/>
          </w:tcPr>
          <w:p w14:paraId="312BEF8D" w14:textId="77777777" w:rsidR="00000000" w:rsidRDefault="00000000"/>
        </w:tc>
      </w:tr>
      <w:tr w:rsidR="00000000" w14:paraId="6791BEA0"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4B13A2" w14:textId="77777777" w:rsidR="00000000" w:rsidRDefault="00000000">
            <w:r>
              <w:rPr>
                <w:sz w:val="16"/>
              </w:rPr>
              <w:t>Dự án…</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3D21C5"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4535F7"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3435CC"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00B0B1"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87717B"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196D32"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7F1E7B"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C156B0"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27571C"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459759"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CC2ACA"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927227"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323C27"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283A72EB" w14:textId="77777777" w:rsidR="00000000" w:rsidRDefault="00000000">
            <w:r>
              <w:rPr>
                <w:sz w:val="16"/>
              </w:rPr>
              <w:t> </w:t>
            </w:r>
          </w:p>
        </w:tc>
        <w:tc>
          <w:tcPr>
            <w:tcW w:w="0" w:type="auto"/>
            <w:tcBorders>
              <w:left w:val="nil"/>
              <w:right w:val="nil"/>
            </w:tcBorders>
            <w:shd w:val="clear" w:color="auto" w:fill="auto"/>
            <w:vAlign w:val="center"/>
          </w:tcPr>
          <w:p w14:paraId="65577789" w14:textId="77777777" w:rsidR="00000000" w:rsidRDefault="00000000"/>
        </w:tc>
      </w:tr>
      <w:tr w:rsidR="00000000" w14:paraId="558CDACB"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4AE3A1" w14:textId="77777777" w:rsidR="00000000" w:rsidRDefault="00000000">
            <w:r>
              <w:rPr>
                <w:sz w:val="16"/>
              </w:rPr>
              <w:t>C. Chênh lệch đăng k</w:t>
            </w:r>
            <w:r>
              <w:rPr>
                <w:sz w:val="16"/>
                <w:lang w:val="vi-VN"/>
              </w:rPr>
              <w:t xml:space="preserve">ý </w:t>
            </w:r>
            <w:r>
              <w:rPr>
                <w:sz w:val="16"/>
              </w:rPr>
              <w:t>- thực hiện C = A - B)</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0B79B9"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4966B4"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F5DF96"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8F28F4"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22D99B"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02D54B"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BD6ABF"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B50CAF"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B4739D"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C3FFEF"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3E72FB"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CDC407"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E606E7"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04A394E7" w14:textId="77777777" w:rsidR="00000000" w:rsidRDefault="00000000">
            <w:r>
              <w:rPr>
                <w:sz w:val="16"/>
              </w:rPr>
              <w:t> </w:t>
            </w:r>
          </w:p>
        </w:tc>
        <w:tc>
          <w:tcPr>
            <w:tcW w:w="0" w:type="auto"/>
            <w:tcBorders>
              <w:left w:val="nil"/>
              <w:right w:val="nil"/>
            </w:tcBorders>
            <w:shd w:val="clear" w:color="auto" w:fill="auto"/>
            <w:vAlign w:val="center"/>
          </w:tcPr>
          <w:p w14:paraId="12941240" w14:textId="77777777" w:rsidR="00000000" w:rsidRDefault="00000000"/>
        </w:tc>
      </w:tr>
      <w:tr w:rsidR="00000000" w14:paraId="16EE2E23"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B28AC5" w14:textId="77777777" w:rsidR="00000000" w:rsidRDefault="00000000">
            <w:r>
              <w:rPr>
                <w:b/>
                <w:bCs/>
                <w:sz w:val="16"/>
              </w:rPr>
              <w:t>III. Thực hiện bảo lãnh cho vay</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82660F" w14:textId="77777777" w:rsidR="00000000" w:rsidRDefault="00000000">
            <w:pPr>
              <w:jc w:val="center"/>
            </w:pPr>
            <w:r>
              <w:rPr>
                <w:b/>
                <w:bCs/>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9213A9" w14:textId="77777777" w:rsidR="00000000" w:rsidRDefault="00000000">
            <w:pPr>
              <w:jc w:val="center"/>
            </w:pPr>
            <w:r>
              <w:rPr>
                <w:b/>
                <w:bCs/>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08F571" w14:textId="77777777" w:rsidR="00000000" w:rsidRDefault="00000000">
            <w:pPr>
              <w:jc w:val="center"/>
            </w:pPr>
            <w:r>
              <w:rPr>
                <w:b/>
                <w:bCs/>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BCA89F" w14:textId="77777777" w:rsidR="00000000" w:rsidRDefault="00000000">
            <w:pPr>
              <w:jc w:val="center"/>
            </w:pPr>
            <w:r>
              <w:rPr>
                <w:b/>
                <w:bCs/>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9DBAEC" w14:textId="77777777" w:rsidR="00000000" w:rsidRDefault="00000000">
            <w:pPr>
              <w:jc w:val="center"/>
            </w:pPr>
            <w:r>
              <w:rPr>
                <w:b/>
                <w:bCs/>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18BD70" w14:textId="77777777" w:rsidR="00000000" w:rsidRDefault="00000000">
            <w:pPr>
              <w:jc w:val="center"/>
            </w:pPr>
            <w:r>
              <w:rPr>
                <w:b/>
                <w:bCs/>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283306" w14:textId="77777777" w:rsidR="00000000" w:rsidRDefault="00000000">
            <w:pPr>
              <w:jc w:val="center"/>
            </w:pPr>
            <w:r>
              <w:rPr>
                <w:b/>
                <w:bCs/>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3A5602" w14:textId="77777777" w:rsidR="00000000" w:rsidRDefault="00000000">
            <w:pPr>
              <w:jc w:val="center"/>
            </w:pPr>
            <w:r>
              <w:rPr>
                <w:b/>
                <w:bCs/>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02429F" w14:textId="77777777" w:rsidR="00000000" w:rsidRDefault="00000000">
            <w:pPr>
              <w:jc w:val="center"/>
            </w:pPr>
            <w:r>
              <w:rPr>
                <w:b/>
                <w:bCs/>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C2BAEE" w14:textId="77777777" w:rsidR="00000000" w:rsidRDefault="00000000">
            <w:pPr>
              <w:jc w:val="center"/>
            </w:pPr>
            <w:r>
              <w:rPr>
                <w:b/>
                <w:bCs/>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8A2F40" w14:textId="77777777" w:rsidR="00000000" w:rsidRDefault="00000000">
            <w:pPr>
              <w:jc w:val="center"/>
            </w:pPr>
            <w:r>
              <w:rPr>
                <w:b/>
                <w:bCs/>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438E95" w14:textId="77777777" w:rsidR="00000000" w:rsidRDefault="00000000">
            <w:pPr>
              <w:jc w:val="center"/>
            </w:pPr>
            <w:r>
              <w:rPr>
                <w:b/>
                <w:bCs/>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C1A5EC" w14:textId="77777777" w:rsidR="00000000" w:rsidRDefault="00000000">
            <w:pPr>
              <w:jc w:val="center"/>
            </w:pPr>
            <w:r>
              <w:rPr>
                <w:b/>
                <w:bCs/>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7907269F" w14:textId="77777777" w:rsidR="00000000" w:rsidRDefault="00000000">
            <w:r>
              <w:rPr>
                <w:b/>
                <w:bCs/>
                <w:sz w:val="16"/>
              </w:rPr>
              <w:t> </w:t>
            </w:r>
          </w:p>
        </w:tc>
        <w:tc>
          <w:tcPr>
            <w:tcW w:w="0" w:type="auto"/>
            <w:tcBorders>
              <w:left w:val="nil"/>
              <w:right w:val="nil"/>
            </w:tcBorders>
            <w:shd w:val="clear" w:color="auto" w:fill="auto"/>
            <w:vAlign w:val="center"/>
          </w:tcPr>
          <w:p w14:paraId="2261A470" w14:textId="77777777" w:rsidR="00000000" w:rsidRDefault="00000000"/>
        </w:tc>
      </w:tr>
      <w:tr w:rsidR="00000000" w14:paraId="4A84FEA2"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6CB933" w14:textId="77777777" w:rsidR="00000000" w:rsidRDefault="00000000">
            <w:r>
              <w:rPr>
                <w:sz w:val="16"/>
              </w:rPr>
              <w:t>A. Vốn đăng k</w:t>
            </w:r>
            <w:r>
              <w:rPr>
                <w:sz w:val="16"/>
                <w:lang w:val="vi-VN"/>
              </w:rPr>
              <w:t xml:space="preserve">ý </w:t>
            </w:r>
            <w:r>
              <w:rPr>
                <w:sz w:val="16"/>
              </w:rPr>
              <w:t>trong kỳ</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09B41E"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4FAD87"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C0EA97"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F44E77"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72FA22"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F2A818"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276DF7"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B2A758"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CADCAC"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807625"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41441B"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DE9168"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7D1533"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50A33E3C" w14:textId="77777777" w:rsidR="00000000" w:rsidRDefault="00000000">
            <w:r>
              <w:rPr>
                <w:sz w:val="16"/>
              </w:rPr>
              <w:t> </w:t>
            </w:r>
          </w:p>
        </w:tc>
        <w:tc>
          <w:tcPr>
            <w:tcW w:w="0" w:type="auto"/>
            <w:tcBorders>
              <w:left w:val="nil"/>
              <w:right w:val="nil"/>
            </w:tcBorders>
            <w:shd w:val="clear" w:color="auto" w:fill="auto"/>
            <w:vAlign w:val="center"/>
          </w:tcPr>
          <w:p w14:paraId="2197758A" w14:textId="77777777" w:rsidR="00000000" w:rsidRDefault="00000000"/>
        </w:tc>
      </w:tr>
      <w:tr w:rsidR="00000000" w14:paraId="38B43281"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295BF9" w14:textId="77777777" w:rsidR="00000000" w:rsidRDefault="00000000">
            <w:r>
              <w:rPr>
                <w:sz w:val="16"/>
              </w:rPr>
              <w:t>B. Vốn thực hiện trong kỳ</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BA5878"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E0B490"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7B97EE"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807853"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94F373"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4C60CF"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2AE3D3"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314F5"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F7C5DC"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6E4E02"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B36856"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B67B44"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A3B93D"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26065BB0" w14:textId="77777777" w:rsidR="00000000" w:rsidRDefault="00000000">
            <w:r>
              <w:rPr>
                <w:sz w:val="16"/>
              </w:rPr>
              <w:t> </w:t>
            </w:r>
          </w:p>
        </w:tc>
        <w:tc>
          <w:tcPr>
            <w:tcW w:w="0" w:type="auto"/>
            <w:tcBorders>
              <w:left w:val="nil"/>
              <w:right w:val="nil"/>
            </w:tcBorders>
            <w:shd w:val="clear" w:color="auto" w:fill="auto"/>
            <w:vAlign w:val="center"/>
          </w:tcPr>
          <w:p w14:paraId="5CF83272" w14:textId="77777777" w:rsidR="00000000" w:rsidRDefault="00000000"/>
        </w:tc>
      </w:tr>
      <w:tr w:rsidR="00000000" w14:paraId="2DADFD17"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0258B3" w14:textId="77777777" w:rsidR="00000000" w:rsidRDefault="00000000">
            <w:r>
              <w:rPr>
                <w:sz w:val="16"/>
              </w:rPr>
              <w:t>Dự án…</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11C311"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75165A"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E756DB"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FBF96E"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9CE421"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E88081"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96CFBF"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ACB391"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71B211"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C921B2"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1E9C9B"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6AB236"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439B89"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00B2890D" w14:textId="77777777" w:rsidR="00000000" w:rsidRDefault="00000000">
            <w:r>
              <w:rPr>
                <w:sz w:val="16"/>
              </w:rPr>
              <w:t> </w:t>
            </w:r>
          </w:p>
        </w:tc>
        <w:tc>
          <w:tcPr>
            <w:tcW w:w="0" w:type="auto"/>
            <w:tcBorders>
              <w:left w:val="nil"/>
              <w:right w:val="nil"/>
            </w:tcBorders>
            <w:shd w:val="clear" w:color="auto" w:fill="auto"/>
            <w:vAlign w:val="center"/>
          </w:tcPr>
          <w:p w14:paraId="5C4066A0" w14:textId="77777777" w:rsidR="00000000" w:rsidRDefault="00000000"/>
        </w:tc>
      </w:tr>
      <w:tr w:rsidR="00000000" w14:paraId="1A04DCC5"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D32F0E" w14:textId="77777777" w:rsidR="00000000" w:rsidRDefault="00000000">
            <w:r>
              <w:rPr>
                <w:sz w:val="16"/>
              </w:rPr>
              <w:t>Dự án…</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C0DB70"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AF5018"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A0A507"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E7BE34"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78C7BA"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9307B4"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9B7C21"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F5BBA7"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2CE251"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F2FF71"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3E4681"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237C08"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5A2F74"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4CDB21DF" w14:textId="77777777" w:rsidR="00000000" w:rsidRDefault="00000000">
            <w:r>
              <w:rPr>
                <w:sz w:val="16"/>
              </w:rPr>
              <w:t> </w:t>
            </w:r>
          </w:p>
        </w:tc>
        <w:tc>
          <w:tcPr>
            <w:tcW w:w="0" w:type="auto"/>
            <w:tcBorders>
              <w:left w:val="nil"/>
              <w:right w:val="nil"/>
            </w:tcBorders>
            <w:shd w:val="clear" w:color="auto" w:fill="auto"/>
            <w:vAlign w:val="center"/>
          </w:tcPr>
          <w:p w14:paraId="0DAF52B7" w14:textId="77777777" w:rsidR="00000000" w:rsidRDefault="00000000"/>
        </w:tc>
      </w:tr>
      <w:tr w:rsidR="00000000" w14:paraId="5FAC560C" w14:textId="77777777">
        <w:tblPrEx>
          <w:tblBorders>
            <w:top w:val="none" w:sz="0" w:space="0" w:color="auto"/>
            <w:bottom w:val="none" w:sz="0" w:space="0" w:color="auto"/>
            <w:insideH w:val="none" w:sz="0" w:space="0" w:color="auto"/>
            <w:insideV w:val="none" w:sz="0" w:space="0" w:color="auto"/>
          </w:tblBorders>
        </w:tblPrEx>
        <w:tc>
          <w:tcPr>
            <w:tcW w:w="69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964470" w14:textId="77777777" w:rsidR="00000000" w:rsidRDefault="00000000">
            <w:r>
              <w:rPr>
                <w:sz w:val="16"/>
              </w:rPr>
              <w:t>C. Chênh lệch đăng k</w:t>
            </w:r>
            <w:r>
              <w:rPr>
                <w:sz w:val="16"/>
                <w:lang w:val="vi-VN"/>
              </w:rPr>
              <w:t xml:space="preserve">ý </w:t>
            </w:r>
            <w:r>
              <w:rPr>
                <w:sz w:val="16"/>
              </w:rPr>
              <w:t>- thực hiện C=A - B)</w:t>
            </w:r>
          </w:p>
        </w:tc>
        <w:tc>
          <w:tcPr>
            <w:tcW w:w="23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CC527A" w14:textId="77777777" w:rsidR="00000000" w:rsidRDefault="00000000">
            <w:pPr>
              <w:jc w:val="center"/>
            </w:pPr>
            <w:r>
              <w:rPr>
                <w:sz w:val="16"/>
              </w:rPr>
              <w:t> </w:t>
            </w:r>
          </w:p>
        </w:tc>
        <w:tc>
          <w:tcPr>
            <w:tcW w:w="29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8511B3" w14:textId="77777777" w:rsidR="00000000" w:rsidRDefault="00000000">
            <w:pPr>
              <w:jc w:val="center"/>
            </w:pPr>
            <w:r>
              <w:rPr>
                <w:sz w:val="16"/>
              </w:rPr>
              <w:t> </w:t>
            </w:r>
          </w:p>
        </w:tc>
        <w:tc>
          <w:tcPr>
            <w:tcW w:w="50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04D1C5" w14:textId="77777777" w:rsidR="00000000" w:rsidRDefault="00000000">
            <w:pPr>
              <w:jc w:val="center"/>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F0794B" w14:textId="77777777" w:rsidR="00000000" w:rsidRDefault="00000000">
            <w:pPr>
              <w:jc w:val="center"/>
            </w:pPr>
            <w:r>
              <w:rPr>
                <w:sz w:val="16"/>
              </w:rPr>
              <w:t> </w:t>
            </w:r>
          </w:p>
        </w:tc>
        <w:tc>
          <w:tcPr>
            <w:tcW w:w="24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69D623" w14:textId="77777777" w:rsidR="00000000" w:rsidRDefault="00000000">
            <w:pPr>
              <w:jc w:val="center"/>
            </w:pPr>
            <w:r>
              <w:rPr>
                <w:sz w:val="16"/>
              </w:rPr>
              <w:t> </w:t>
            </w:r>
          </w:p>
        </w:tc>
        <w:tc>
          <w:tcPr>
            <w:tcW w:w="3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48D6C9" w14:textId="77777777" w:rsidR="00000000" w:rsidRDefault="00000000">
            <w:pPr>
              <w:jc w:val="center"/>
            </w:pPr>
            <w:r>
              <w:rPr>
                <w:sz w:val="16"/>
              </w:rPr>
              <w:t> </w:t>
            </w:r>
          </w:p>
        </w:tc>
        <w:tc>
          <w:tcPr>
            <w:tcW w:w="27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48DE0"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A38E56" w14:textId="77777777" w:rsidR="00000000" w:rsidRDefault="00000000">
            <w:pPr>
              <w:jc w:val="center"/>
            </w:pPr>
            <w:r>
              <w:rPr>
                <w:sz w:val="16"/>
              </w:rPr>
              <w:t> </w:t>
            </w:r>
          </w:p>
        </w:tc>
        <w:tc>
          <w:tcPr>
            <w:tcW w:w="2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98496B" w14:textId="77777777" w:rsidR="00000000" w:rsidRDefault="00000000">
            <w:pPr>
              <w:jc w:val="center"/>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454EFC" w14:textId="77777777" w:rsidR="00000000" w:rsidRDefault="00000000">
            <w:pPr>
              <w:jc w:val="center"/>
            </w:pPr>
            <w:r>
              <w:rPr>
                <w:sz w:val="16"/>
              </w:rPr>
              <w:t> </w:t>
            </w:r>
          </w:p>
        </w:tc>
        <w:tc>
          <w:tcPr>
            <w:tcW w:w="5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F3ED78" w14:textId="77777777" w:rsidR="00000000" w:rsidRDefault="00000000">
            <w:pPr>
              <w:jc w:val="center"/>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E9D8DB" w14:textId="77777777" w:rsidR="00000000" w:rsidRDefault="00000000">
            <w:pPr>
              <w:jc w:val="center"/>
            </w:pPr>
            <w:r>
              <w:rPr>
                <w:sz w:val="16"/>
              </w:rPr>
              <w:t> </w:t>
            </w:r>
          </w:p>
        </w:tc>
        <w:tc>
          <w:tcPr>
            <w:tcW w:w="244"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310F3E" w14:textId="77777777" w:rsidR="00000000" w:rsidRDefault="00000000">
            <w:pPr>
              <w:jc w:val="center"/>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14:paraId="64229483" w14:textId="77777777" w:rsidR="00000000" w:rsidRDefault="00000000">
            <w:r>
              <w:rPr>
                <w:sz w:val="16"/>
              </w:rPr>
              <w:t> </w:t>
            </w:r>
          </w:p>
        </w:tc>
        <w:tc>
          <w:tcPr>
            <w:tcW w:w="0" w:type="auto"/>
            <w:tcBorders>
              <w:left w:val="nil"/>
              <w:right w:val="nil"/>
            </w:tcBorders>
            <w:shd w:val="clear" w:color="auto" w:fill="auto"/>
            <w:vAlign w:val="center"/>
          </w:tcPr>
          <w:p w14:paraId="1DA86160" w14:textId="77777777" w:rsidR="00000000" w:rsidRDefault="00000000"/>
        </w:tc>
      </w:tr>
    </w:tbl>
    <w:p w14:paraId="716DF0B5" w14:textId="77777777" w:rsidR="00000000" w:rsidRDefault="00000000">
      <w:pPr>
        <w:spacing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03"/>
        <w:gridCol w:w="2763"/>
        <w:gridCol w:w="3094"/>
      </w:tblGrid>
      <w:tr w:rsidR="00CA693F" w14:paraId="1AEF09DA" w14:textId="77777777" w:rsidTr="00CA693F">
        <w:tc>
          <w:tcPr>
            <w:tcW w:w="1871" w:type="pct"/>
            <w:tcBorders>
              <w:top w:val="nil"/>
              <w:left w:val="nil"/>
              <w:bottom w:val="nil"/>
              <w:right w:val="nil"/>
              <w:tl2br w:val="nil"/>
              <w:tr2bl w:val="nil"/>
            </w:tcBorders>
            <w:shd w:val="clear" w:color="auto" w:fill="auto"/>
            <w:tcMar>
              <w:top w:w="0" w:type="dxa"/>
              <w:left w:w="108" w:type="dxa"/>
              <w:bottom w:w="0" w:type="dxa"/>
              <w:right w:w="108" w:type="dxa"/>
            </w:tcMar>
          </w:tcPr>
          <w:p w14:paraId="21B8549B" w14:textId="77777777" w:rsidR="00000000" w:rsidRDefault="00000000">
            <w:pPr>
              <w:jc w:val="center"/>
            </w:pPr>
            <w:r>
              <w:rPr>
                <w:b/>
                <w:bCs/>
              </w:rPr>
              <w:t> </w:t>
            </w:r>
          </w:p>
        </w:tc>
        <w:tc>
          <w:tcPr>
            <w:tcW w:w="3129"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379273BC" w14:textId="77777777" w:rsidR="00000000" w:rsidRDefault="00000000">
            <w:pPr>
              <w:jc w:val="right"/>
            </w:pPr>
            <w:r>
              <w:rPr>
                <w:i/>
                <w:iCs/>
              </w:rPr>
              <w:t xml:space="preserve">……..., ngày    tháng    năm </w:t>
            </w:r>
          </w:p>
        </w:tc>
      </w:tr>
      <w:tr w:rsidR="00000000" w14:paraId="5F1BF8E4" w14:textId="77777777">
        <w:tblPrEx>
          <w:tblBorders>
            <w:top w:val="none" w:sz="0" w:space="0" w:color="auto"/>
            <w:bottom w:val="none" w:sz="0" w:space="0" w:color="auto"/>
            <w:insideH w:val="none" w:sz="0" w:space="0" w:color="auto"/>
            <w:insideV w:val="none" w:sz="0" w:space="0" w:color="auto"/>
          </w:tblBorders>
        </w:tblPrEx>
        <w:tc>
          <w:tcPr>
            <w:tcW w:w="1871" w:type="pct"/>
            <w:tcBorders>
              <w:top w:val="nil"/>
              <w:left w:val="nil"/>
              <w:bottom w:val="nil"/>
              <w:right w:val="nil"/>
              <w:tl2br w:val="nil"/>
              <w:tr2bl w:val="nil"/>
            </w:tcBorders>
            <w:shd w:val="clear" w:color="auto" w:fill="auto"/>
            <w:tcMar>
              <w:top w:w="0" w:type="dxa"/>
              <w:left w:w="108" w:type="dxa"/>
              <w:bottom w:w="0" w:type="dxa"/>
              <w:right w:w="108" w:type="dxa"/>
            </w:tcMar>
          </w:tcPr>
          <w:p w14:paraId="5F59A1CC" w14:textId="77777777" w:rsidR="00000000" w:rsidRDefault="00000000">
            <w:pPr>
              <w:jc w:val="center"/>
            </w:pPr>
            <w:r>
              <w:rPr>
                <w:b/>
                <w:bCs/>
              </w:rPr>
              <w:t>NGƯỜI LẬP BIỂU</w:t>
            </w:r>
            <w:r>
              <w:rPr>
                <w:b/>
                <w:bCs/>
              </w:rPr>
              <w:br/>
            </w:r>
            <w:r>
              <w:rPr>
                <w:i/>
                <w:iCs/>
              </w:rPr>
              <w:t>(Ký, ghi rõ họ tên)</w:t>
            </w:r>
          </w:p>
        </w:tc>
        <w:tc>
          <w:tcPr>
            <w:tcW w:w="1476" w:type="pct"/>
            <w:tcBorders>
              <w:top w:val="nil"/>
              <w:left w:val="nil"/>
              <w:bottom w:val="nil"/>
              <w:right w:val="nil"/>
              <w:tl2br w:val="nil"/>
              <w:tr2bl w:val="nil"/>
            </w:tcBorders>
            <w:shd w:val="clear" w:color="auto" w:fill="auto"/>
            <w:tcMar>
              <w:top w:w="0" w:type="dxa"/>
              <w:left w:w="108" w:type="dxa"/>
              <w:bottom w:w="0" w:type="dxa"/>
              <w:right w:w="108" w:type="dxa"/>
            </w:tcMar>
          </w:tcPr>
          <w:p w14:paraId="0CA0F265" w14:textId="77777777" w:rsidR="00000000" w:rsidRDefault="00000000">
            <w:pPr>
              <w:jc w:val="center"/>
            </w:pPr>
            <w:r>
              <w:rPr>
                <w:b/>
                <w:bCs/>
              </w:rPr>
              <w:t>KẾ TOÁN TRƯỞNG</w:t>
            </w:r>
            <w:r>
              <w:rPr>
                <w:b/>
                <w:bCs/>
              </w:rPr>
              <w:br/>
            </w:r>
            <w:r>
              <w:rPr>
                <w:i/>
                <w:iCs/>
              </w:rPr>
              <w:t>(Ký, ghi rõ họ tên)</w:t>
            </w:r>
          </w:p>
        </w:tc>
        <w:tc>
          <w:tcPr>
            <w:tcW w:w="1653" w:type="pct"/>
            <w:tcBorders>
              <w:top w:val="nil"/>
              <w:left w:val="nil"/>
              <w:bottom w:val="nil"/>
              <w:right w:val="nil"/>
              <w:tl2br w:val="nil"/>
              <w:tr2bl w:val="nil"/>
            </w:tcBorders>
            <w:shd w:val="clear" w:color="auto" w:fill="auto"/>
            <w:tcMar>
              <w:top w:w="0" w:type="dxa"/>
              <w:left w:w="108" w:type="dxa"/>
              <w:bottom w:w="0" w:type="dxa"/>
              <w:right w:w="108" w:type="dxa"/>
            </w:tcMar>
          </w:tcPr>
          <w:p w14:paraId="157FB3A8" w14:textId="77777777" w:rsidR="00000000" w:rsidRDefault="00000000">
            <w:pPr>
              <w:jc w:val="center"/>
            </w:pPr>
            <w:r>
              <w:rPr>
                <w:b/>
                <w:bCs/>
              </w:rPr>
              <w:t>GIÁM ĐỐC</w:t>
            </w:r>
            <w:r>
              <w:rPr>
                <w:b/>
                <w:bCs/>
              </w:rPr>
              <w:br/>
            </w:r>
            <w:r>
              <w:rPr>
                <w:i/>
                <w:iCs/>
              </w:rPr>
              <w:t>(Ký, ghi rõ họ tên, đóng dấu)</w:t>
            </w:r>
          </w:p>
        </w:tc>
      </w:tr>
    </w:tbl>
    <w:p w14:paraId="4F2819E5" w14:textId="77777777" w:rsidR="00000000" w:rsidRDefault="00000000">
      <w:pPr>
        <w:shd w:val="solid" w:color="FFFFFF" w:fill="auto"/>
        <w:spacing w:after="120"/>
        <w:jc w:val="center"/>
      </w:pPr>
      <w:r>
        <w:rPr>
          <w:b/>
          <w:bCs/>
        </w:rPr>
        <w:t> </w:t>
      </w:r>
    </w:p>
    <w:p w14:paraId="50764294" w14:textId="77777777" w:rsidR="00000000" w:rsidRDefault="00000000">
      <w:pPr>
        <w:shd w:val="solid" w:color="FFFFFF" w:fill="auto"/>
        <w:spacing w:after="120"/>
        <w:jc w:val="center"/>
      </w:pPr>
      <w:bookmarkStart w:id="33" w:name="chuong_pl_2"/>
      <w:r>
        <w:rPr>
          <w:b/>
          <w:bCs/>
        </w:rPr>
        <w:t>PHỤ LỤC 2</w:t>
      </w:r>
      <w:bookmarkEnd w:id="33"/>
    </w:p>
    <w:p w14:paraId="63E5002E" w14:textId="77777777" w:rsidR="00000000" w:rsidRDefault="00000000">
      <w:pPr>
        <w:shd w:val="solid" w:color="FFFFFF" w:fill="auto"/>
        <w:spacing w:after="120"/>
        <w:jc w:val="center"/>
      </w:pPr>
      <w:bookmarkStart w:id="34" w:name="chuong_pl_2_name"/>
      <w:r>
        <w:t>BÁO CÁO TÌNH HÌNH THỰC HIỆN</w:t>
      </w:r>
      <w:bookmarkEnd w:id="34"/>
      <w:r>
        <w:t xml:space="preserve"> </w:t>
      </w:r>
      <w:r>
        <w:br/>
      </w:r>
      <w:bookmarkStart w:id="35" w:name="chuong_pl_2_name_name"/>
      <w:r>
        <w:t>CÁC CHƯƠNG TRÌNH, NHIỆM VỤ KHOA HỌC VÀ CÔNG NGHỆ</w:t>
      </w:r>
      <w:bookmarkEnd w:id="35"/>
      <w:r>
        <w:t xml:space="preserve"> </w:t>
      </w:r>
      <w:r>
        <w:rPr>
          <w:b/>
          <w:bCs/>
        </w:rPr>
        <w:br/>
      </w:r>
      <w:r>
        <w:rPr>
          <w:i/>
          <w:iCs/>
        </w:rPr>
        <w:t>(Ban hành kèm theo Thông tư số 07/2021/TT-BKHCN ngày 20/8/2021 của Bộ Khoa học và Công nghệ)</w:t>
      </w:r>
    </w:p>
    <w:p w14:paraId="6344CB70" w14:textId="77777777" w:rsidR="00000000" w:rsidRDefault="00000000">
      <w:pPr>
        <w:shd w:val="solid" w:color="FFFFFF" w:fill="auto"/>
        <w:spacing w:after="120"/>
      </w:pPr>
      <w:r>
        <w:rPr>
          <w:b/>
          <w:bCs/>
        </w:rPr>
        <w:t>I. Tình hình thực hiện các chương trình, nhiệm vụ khoa học và công nghệ</w:t>
      </w:r>
    </w:p>
    <w:p w14:paraId="613D62A6" w14:textId="77777777" w:rsidR="00000000" w:rsidRDefault="00000000">
      <w:pPr>
        <w:shd w:val="solid" w:color="FFFFFF" w:fill="auto"/>
        <w:spacing w:after="120"/>
      </w:pPr>
      <w:r>
        <w:t>1. Tình hình thực hiện các chương trình khoa học và công nghệ</w:t>
      </w:r>
    </w:p>
    <w:p w14:paraId="0AFE67C7" w14:textId="77777777" w:rsidR="00000000" w:rsidRDefault="00000000">
      <w:pPr>
        <w:shd w:val="solid" w:color="FFFFFF" w:fill="auto"/>
        <w:spacing w:after="120"/>
      </w:pPr>
      <w:r>
        <w:t>2. Tình hình thực hiện các nhiệm vụ khoa học và công nghệ</w:t>
      </w:r>
    </w:p>
    <w:p w14:paraId="5CDFFF3A" w14:textId="77777777" w:rsidR="00000000" w:rsidRDefault="00000000">
      <w:pPr>
        <w:shd w:val="solid" w:color="FFFFFF" w:fill="auto"/>
        <w:spacing w:after="120"/>
      </w:pPr>
      <w:r>
        <w:t>3. Kết quả thực hiện các chương trình, nhiệm vụ khoa học và công nghệ</w:t>
      </w:r>
    </w:p>
    <w:p w14:paraId="184F4E48" w14:textId="77777777" w:rsidR="00000000" w:rsidRDefault="00000000">
      <w:pPr>
        <w:shd w:val="solid" w:color="FFFFFF" w:fill="auto"/>
        <w:spacing w:after="120"/>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5"/>
        <w:gridCol w:w="3185"/>
        <w:gridCol w:w="1215"/>
        <w:gridCol w:w="1289"/>
        <w:gridCol w:w="1231"/>
        <w:gridCol w:w="992"/>
        <w:gridCol w:w="873"/>
      </w:tblGrid>
      <w:tr w:rsidR="00000000" w14:paraId="53A454D3" w14:textId="77777777">
        <w:tc>
          <w:tcPr>
            <w:tcW w:w="5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7ADD73" w14:textId="77777777" w:rsidR="00000000" w:rsidRDefault="00000000">
            <w:pPr>
              <w:jc w:val="center"/>
            </w:pPr>
            <w:r>
              <w:rPr>
                <w:b/>
                <w:bCs/>
              </w:rPr>
              <w:t>TT</w:t>
            </w:r>
          </w:p>
        </w:tc>
        <w:tc>
          <w:tcPr>
            <w:tcW w:w="536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8E4E95" w14:textId="77777777" w:rsidR="00000000" w:rsidRDefault="00000000">
            <w:pPr>
              <w:jc w:val="center"/>
            </w:pPr>
            <w:r>
              <w:rPr>
                <w:b/>
                <w:bCs/>
              </w:rPr>
              <w:t>Nội dung tài trợ</w:t>
            </w:r>
          </w:p>
        </w:tc>
        <w:tc>
          <w:tcPr>
            <w:tcW w:w="17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6980BE" w14:textId="77777777" w:rsidR="00000000" w:rsidRDefault="00000000">
            <w:pPr>
              <w:jc w:val="center"/>
            </w:pPr>
            <w:r>
              <w:rPr>
                <w:b/>
                <w:bCs/>
              </w:rPr>
              <w:t>Mục tiêu</w:t>
            </w:r>
          </w:p>
        </w:tc>
        <w:tc>
          <w:tcPr>
            <w:tcW w:w="18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7CF854" w14:textId="77777777" w:rsidR="00000000" w:rsidRDefault="00000000">
            <w:pPr>
              <w:jc w:val="center"/>
            </w:pPr>
            <w:r>
              <w:rPr>
                <w:b/>
                <w:bCs/>
              </w:rPr>
              <w:t>Tổng kinh phí</w:t>
            </w:r>
          </w:p>
        </w:tc>
        <w:tc>
          <w:tcPr>
            <w:tcW w:w="172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4F795F" w14:textId="77777777" w:rsidR="00000000" w:rsidRDefault="00000000">
            <w:pPr>
              <w:jc w:val="center"/>
            </w:pPr>
            <w:r>
              <w:rPr>
                <w:b/>
                <w:bCs/>
              </w:rPr>
              <w:t>Tổng mức tài trợ</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EFF699" w14:textId="77777777" w:rsidR="00000000" w:rsidRDefault="00000000">
            <w:pPr>
              <w:jc w:val="center"/>
            </w:pPr>
            <w:r>
              <w:rPr>
                <w:b/>
                <w:bCs/>
              </w:rPr>
              <w:t>Giải ngân</w:t>
            </w:r>
          </w:p>
        </w:tc>
        <w:tc>
          <w:tcPr>
            <w:tcW w:w="114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D41131" w14:textId="77777777" w:rsidR="00000000" w:rsidRDefault="00000000">
            <w:pPr>
              <w:jc w:val="center"/>
            </w:pPr>
            <w:r>
              <w:rPr>
                <w:b/>
                <w:bCs/>
              </w:rPr>
              <w:t>Ghi chú</w:t>
            </w:r>
          </w:p>
        </w:tc>
      </w:tr>
      <w:tr w:rsidR="00000000" w14:paraId="03C4D1CB" w14:textId="77777777">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56FC31" w14:textId="77777777" w:rsidR="00000000" w:rsidRDefault="00000000">
            <w:pPr>
              <w:jc w:val="center"/>
            </w:pPr>
            <w:r>
              <w:rPr>
                <w:b/>
                <w:bCs/>
              </w:rPr>
              <w:t>1</w:t>
            </w:r>
          </w:p>
        </w:tc>
        <w:tc>
          <w:tcPr>
            <w:tcW w:w="5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15BFF7" w14:textId="77777777" w:rsidR="00000000" w:rsidRDefault="00000000">
            <w:r>
              <w:rPr>
                <w:b/>
                <w:bCs/>
              </w:rPr>
              <w:t>Chương trình</w:t>
            </w:r>
          </w:p>
        </w:tc>
        <w:tc>
          <w:tcPr>
            <w:tcW w:w="1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722A3D" w14:textId="77777777" w:rsidR="00000000" w:rsidRDefault="00000000">
            <w:r>
              <w:t> </w:t>
            </w:r>
          </w:p>
        </w:tc>
        <w:tc>
          <w:tcPr>
            <w:tcW w:w="1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CB5940" w14:textId="77777777" w:rsidR="00000000" w:rsidRDefault="00000000">
            <w:r>
              <w:t> </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2BC616" w14:textId="77777777" w:rsidR="00000000" w:rsidRDefault="00000000">
            <w:r>
              <w:t> </w:t>
            </w:r>
          </w:p>
        </w:tc>
        <w:tc>
          <w:tcPr>
            <w:tcW w:w="12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5B3207" w14:textId="77777777" w:rsidR="00000000" w:rsidRDefault="00000000">
            <w:r>
              <w:t> </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9B1016" w14:textId="77777777" w:rsidR="00000000" w:rsidRDefault="00000000">
            <w:r>
              <w:t> </w:t>
            </w:r>
          </w:p>
        </w:tc>
      </w:tr>
      <w:tr w:rsidR="00000000" w14:paraId="77D6529F" w14:textId="77777777">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B11C42" w14:textId="77777777" w:rsidR="00000000" w:rsidRDefault="00000000">
            <w:r>
              <w:t> </w:t>
            </w:r>
          </w:p>
        </w:tc>
        <w:tc>
          <w:tcPr>
            <w:tcW w:w="5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95DCB5" w14:textId="77777777" w:rsidR="00000000" w:rsidRDefault="00000000">
            <w:r>
              <w:rPr>
                <w:i/>
                <w:iCs/>
              </w:rPr>
              <w:t>(Chi tiết các nhiệm vụ, dự án thuộc Chương trình)</w:t>
            </w:r>
          </w:p>
        </w:tc>
        <w:tc>
          <w:tcPr>
            <w:tcW w:w="1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40BF3B" w14:textId="77777777" w:rsidR="00000000" w:rsidRDefault="00000000">
            <w:r>
              <w:t> </w:t>
            </w:r>
          </w:p>
        </w:tc>
        <w:tc>
          <w:tcPr>
            <w:tcW w:w="1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F50C1C" w14:textId="77777777" w:rsidR="00000000" w:rsidRDefault="00000000">
            <w:r>
              <w:t> </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DE4133" w14:textId="77777777" w:rsidR="00000000" w:rsidRDefault="00000000">
            <w:r>
              <w:t> </w:t>
            </w:r>
          </w:p>
        </w:tc>
        <w:tc>
          <w:tcPr>
            <w:tcW w:w="12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80FC1" w14:textId="77777777" w:rsidR="00000000" w:rsidRDefault="00000000">
            <w:r>
              <w:t> </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012ADD" w14:textId="77777777" w:rsidR="00000000" w:rsidRDefault="00000000">
            <w:r>
              <w:t> </w:t>
            </w:r>
          </w:p>
        </w:tc>
      </w:tr>
      <w:tr w:rsidR="00000000" w14:paraId="20D50EB8" w14:textId="77777777">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2CA527" w14:textId="77777777" w:rsidR="00000000" w:rsidRDefault="00000000">
            <w:pPr>
              <w:jc w:val="center"/>
            </w:pPr>
            <w:r>
              <w:rPr>
                <w:b/>
                <w:bCs/>
              </w:rPr>
              <w:t>2</w:t>
            </w:r>
          </w:p>
        </w:tc>
        <w:tc>
          <w:tcPr>
            <w:tcW w:w="5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C8D20F" w14:textId="77777777" w:rsidR="00000000" w:rsidRDefault="00000000">
            <w:r>
              <w:rPr>
                <w:b/>
                <w:bCs/>
              </w:rPr>
              <w:t>Nhiệm vụ khoa học và công nghệ</w:t>
            </w:r>
          </w:p>
        </w:tc>
        <w:tc>
          <w:tcPr>
            <w:tcW w:w="1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2F8443" w14:textId="77777777" w:rsidR="00000000" w:rsidRDefault="00000000">
            <w:r>
              <w:t> </w:t>
            </w:r>
          </w:p>
        </w:tc>
        <w:tc>
          <w:tcPr>
            <w:tcW w:w="1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1A6B9" w14:textId="77777777" w:rsidR="00000000" w:rsidRDefault="00000000">
            <w:r>
              <w:t> </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9603BD" w14:textId="77777777" w:rsidR="00000000" w:rsidRDefault="00000000">
            <w:r>
              <w:t> </w:t>
            </w:r>
          </w:p>
        </w:tc>
        <w:tc>
          <w:tcPr>
            <w:tcW w:w="12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1A3F27" w14:textId="77777777" w:rsidR="00000000" w:rsidRDefault="00000000">
            <w:r>
              <w:t> </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F59EAD" w14:textId="77777777" w:rsidR="00000000" w:rsidRDefault="00000000">
            <w:r>
              <w:t> </w:t>
            </w:r>
          </w:p>
        </w:tc>
      </w:tr>
      <w:tr w:rsidR="00000000" w14:paraId="3D25A02F" w14:textId="77777777">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A26157" w14:textId="77777777" w:rsidR="00000000" w:rsidRDefault="00000000">
            <w:r>
              <w:t> </w:t>
            </w:r>
          </w:p>
        </w:tc>
        <w:tc>
          <w:tcPr>
            <w:tcW w:w="5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7D1ECB" w14:textId="77777777" w:rsidR="00000000" w:rsidRDefault="00000000">
            <w:r>
              <w:rPr>
                <w:i/>
                <w:iCs/>
              </w:rPr>
              <w:t>(Chi tiết các nhiệm vụ khoa học và công nghệ)</w:t>
            </w:r>
          </w:p>
        </w:tc>
        <w:tc>
          <w:tcPr>
            <w:tcW w:w="1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1349EE" w14:textId="77777777" w:rsidR="00000000" w:rsidRDefault="00000000">
            <w:r>
              <w:t> </w:t>
            </w:r>
          </w:p>
        </w:tc>
        <w:tc>
          <w:tcPr>
            <w:tcW w:w="1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0816C9" w14:textId="77777777" w:rsidR="00000000" w:rsidRDefault="00000000">
            <w:r>
              <w:t> </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5F0971" w14:textId="77777777" w:rsidR="00000000" w:rsidRDefault="00000000">
            <w:r>
              <w:t> </w:t>
            </w:r>
          </w:p>
        </w:tc>
        <w:tc>
          <w:tcPr>
            <w:tcW w:w="12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FA0785" w14:textId="77777777" w:rsidR="00000000" w:rsidRDefault="00000000">
            <w:r>
              <w:t> </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FF607F" w14:textId="77777777" w:rsidR="00000000" w:rsidRDefault="00000000">
            <w:r>
              <w:t> </w:t>
            </w:r>
          </w:p>
        </w:tc>
      </w:tr>
      <w:tr w:rsidR="00000000" w14:paraId="7F27FEF9" w14:textId="77777777">
        <w:tblPrEx>
          <w:tblBorders>
            <w:top w:val="none" w:sz="0" w:space="0" w:color="auto"/>
            <w:bottom w:val="none" w:sz="0" w:space="0" w:color="auto"/>
            <w:insideH w:val="none" w:sz="0" w:space="0" w:color="auto"/>
            <w:insideV w:val="none" w:sz="0" w:space="0" w:color="auto"/>
          </w:tblBorders>
        </w:tblPrEx>
        <w:tc>
          <w:tcPr>
            <w:tcW w:w="57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EFFD2" w14:textId="77777777" w:rsidR="00000000" w:rsidRDefault="00000000">
            <w:r>
              <w:t> </w:t>
            </w:r>
          </w:p>
        </w:tc>
        <w:tc>
          <w:tcPr>
            <w:tcW w:w="53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28F67B" w14:textId="77777777" w:rsidR="00000000" w:rsidRDefault="00000000">
            <w:pPr>
              <w:jc w:val="center"/>
            </w:pPr>
            <w:r>
              <w:rPr>
                <w:b/>
                <w:bCs/>
              </w:rPr>
              <w:t>Tổng số</w:t>
            </w:r>
          </w:p>
        </w:tc>
        <w:tc>
          <w:tcPr>
            <w:tcW w:w="17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848255" w14:textId="77777777" w:rsidR="00000000" w:rsidRDefault="00000000">
            <w:r>
              <w:t> </w:t>
            </w:r>
          </w:p>
        </w:tc>
        <w:tc>
          <w:tcPr>
            <w:tcW w:w="1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88D2D0" w14:textId="77777777" w:rsidR="00000000" w:rsidRDefault="00000000">
            <w:r>
              <w:t> </w:t>
            </w:r>
          </w:p>
        </w:tc>
        <w:tc>
          <w:tcPr>
            <w:tcW w:w="17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0C70E4" w14:textId="77777777" w:rsidR="00000000" w:rsidRDefault="00000000">
            <w:r>
              <w:t> </w:t>
            </w:r>
          </w:p>
        </w:tc>
        <w:tc>
          <w:tcPr>
            <w:tcW w:w="12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53DA6E" w14:textId="77777777" w:rsidR="00000000" w:rsidRDefault="00000000">
            <w:r>
              <w:t> </w:t>
            </w:r>
          </w:p>
        </w:tc>
        <w:tc>
          <w:tcPr>
            <w:tcW w:w="114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EF94B1" w14:textId="77777777" w:rsidR="00000000" w:rsidRDefault="00000000">
            <w:r>
              <w:t> </w:t>
            </w:r>
          </w:p>
        </w:tc>
      </w:tr>
    </w:tbl>
    <w:p w14:paraId="3C6D8AE5" w14:textId="77777777" w:rsidR="00000000" w:rsidRDefault="00000000">
      <w:pPr>
        <w:shd w:val="solid" w:color="FFFFFF" w:fill="auto"/>
        <w:spacing w:after="120"/>
      </w:pPr>
      <w:r>
        <w:rPr>
          <w:b/>
          <w:bCs/>
        </w:rPr>
        <w:t>II. Kế hoạch thực hiện các chương trình, nhiệm vụ khoa học và công nghệ</w:t>
      </w:r>
    </w:p>
    <w:p w14:paraId="51765785" w14:textId="77777777" w:rsidR="00000000" w:rsidRDefault="00000000">
      <w:pPr>
        <w:shd w:val="solid" w:color="FFFFFF" w:fill="auto"/>
        <w:spacing w:after="120"/>
      </w:pPr>
      <w:r>
        <w:rPr>
          <w:b/>
          <w:bCs/>
        </w:rPr>
        <w:t>III. Đề xuất, kiến nghị</w:t>
      </w:r>
    </w:p>
    <w:p w14:paraId="44086B79" w14:textId="77777777" w:rsidR="00000000" w:rsidRDefault="00000000">
      <w:pPr>
        <w:shd w:val="solid" w:color="FFFFFF" w:fill="auto"/>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89"/>
        <w:gridCol w:w="3667"/>
        <w:gridCol w:w="2492"/>
        <w:gridCol w:w="112"/>
      </w:tblGrid>
      <w:tr w:rsidR="00CA693F" w14:paraId="737823A6" w14:textId="77777777" w:rsidTr="00CA693F">
        <w:trPr>
          <w:trHeight w:val="400"/>
        </w:trPr>
        <w:tc>
          <w:tcPr>
            <w:tcW w:w="4757" w:type="dxa"/>
            <w:tcBorders>
              <w:top w:val="nil"/>
              <w:left w:val="nil"/>
              <w:bottom w:val="nil"/>
              <w:right w:val="nil"/>
              <w:tl2br w:val="nil"/>
              <w:tr2bl w:val="nil"/>
            </w:tcBorders>
            <w:shd w:val="solid" w:color="FFFFFF" w:fill="auto"/>
            <w:tcMar>
              <w:top w:w="0" w:type="dxa"/>
              <w:left w:w="108" w:type="dxa"/>
              <w:bottom w:w="0" w:type="dxa"/>
              <w:right w:w="108" w:type="dxa"/>
            </w:tcMar>
          </w:tcPr>
          <w:p w14:paraId="120FD8DA" w14:textId="77777777" w:rsidR="00000000" w:rsidRDefault="00000000">
            <w:pPr>
              <w:jc w:val="center"/>
            </w:pPr>
            <w:r>
              <w:rPr>
                <w:b/>
                <w:bCs/>
              </w:rPr>
              <w:t> </w:t>
            </w:r>
          </w:p>
        </w:tc>
        <w:tc>
          <w:tcPr>
            <w:tcW w:w="9043" w:type="dxa"/>
            <w:gridSpan w:val="2"/>
            <w:tcBorders>
              <w:top w:val="nil"/>
              <w:left w:val="nil"/>
              <w:bottom w:val="nil"/>
              <w:right w:val="nil"/>
              <w:tl2br w:val="nil"/>
              <w:tr2bl w:val="nil"/>
            </w:tcBorders>
            <w:shd w:val="solid" w:color="FFFFFF" w:fill="auto"/>
            <w:tcMar>
              <w:top w:w="0" w:type="dxa"/>
              <w:left w:w="108" w:type="dxa"/>
              <w:bottom w:w="0" w:type="dxa"/>
              <w:right w:w="108" w:type="dxa"/>
            </w:tcMar>
          </w:tcPr>
          <w:p w14:paraId="04FED926" w14:textId="77777777" w:rsidR="00000000" w:rsidRDefault="00000000">
            <w:pPr>
              <w:jc w:val="right"/>
            </w:pPr>
            <w:r>
              <w:rPr>
                <w:i/>
                <w:iCs/>
              </w:rPr>
              <w:t>……..., ngày    tháng    năm</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3CFBC51" w14:textId="77777777" w:rsidR="00000000" w:rsidRDefault="00000000">
            <w:r>
              <w:t> </w:t>
            </w:r>
          </w:p>
        </w:tc>
      </w:tr>
      <w:tr w:rsidR="00CA693F" w14:paraId="313685ED" w14:textId="77777777" w:rsidTr="00CA693F">
        <w:tblPrEx>
          <w:tblBorders>
            <w:top w:val="none" w:sz="0" w:space="0" w:color="auto"/>
            <w:bottom w:val="none" w:sz="0" w:space="0" w:color="auto"/>
            <w:insideH w:val="none" w:sz="0" w:space="0" w:color="auto"/>
            <w:insideV w:val="none" w:sz="0" w:space="0" w:color="auto"/>
          </w:tblBorders>
        </w:tblPrEx>
        <w:trPr>
          <w:trHeight w:val="746"/>
        </w:trPr>
        <w:tc>
          <w:tcPr>
            <w:tcW w:w="4757" w:type="dxa"/>
            <w:tcBorders>
              <w:top w:val="nil"/>
              <w:left w:val="nil"/>
              <w:bottom w:val="nil"/>
              <w:right w:val="nil"/>
              <w:tl2br w:val="nil"/>
              <w:tr2bl w:val="nil"/>
            </w:tcBorders>
            <w:shd w:val="solid" w:color="FFFFFF" w:fill="auto"/>
            <w:tcMar>
              <w:top w:w="0" w:type="dxa"/>
              <w:left w:w="108" w:type="dxa"/>
              <w:bottom w:w="0" w:type="dxa"/>
              <w:right w:w="108" w:type="dxa"/>
            </w:tcMar>
          </w:tcPr>
          <w:p w14:paraId="62FC884B" w14:textId="77777777" w:rsidR="00000000" w:rsidRDefault="00000000">
            <w:pPr>
              <w:jc w:val="center"/>
            </w:pPr>
            <w:r>
              <w:rPr>
                <w:b/>
                <w:bCs/>
              </w:rPr>
              <w:t>NGƯỜI LẬP BIỂU</w:t>
            </w:r>
            <w:r>
              <w:rPr>
                <w:b/>
                <w:bCs/>
              </w:rPr>
              <w:br/>
            </w:r>
            <w:r>
              <w:rPr>
                <w:i/>
                <w:iCs/>
              </w:rPr>
              <w:t>(Ký, ghi rõ họ tên)</w:t>
            </w:r>
          </w:p>
        </w:tc>
        <w:tc>
          <w:tcPr>
            <w:tcW w:w="5191" w:type="dxa"/>
            <w:tcBorders>
              <w:top w:val="nil"/>
              <w:left w:val="nil"/>
              <w:bottom w:val="nil"/>
              <w:right w:val="nil"/>
              <w:tl2br w:val="nil"/>
              <w:tr2bl w:val="nil"/>
            </w:tcBorders>
            <w:shd w:val="solid" w:color="FFFFFF" w:fill="auto"/>
            <w:tcMar>
              <w:top w:w="0" w:type="dxa"/>
              <w:left w:w="108" w:type="dxa"/>
              <w:bottom w:w="0" w:type="dxa"/>
              <w:right w:w="108" w:type="dxa"/>
            </w:tcMar>
          </w:tcPr>
          <w:p w14:paraId="0D05A228" w14:textId="77777777" w:rsidR="00000000" w:rsidRDefault="00000000">
            <w:pPr>
              <w:jc w:val="center"/>
            </w:pPr>
            <w:r>
              <w:rPr>
                <w:b/>
                <w:bCs/>
              </w:rPr>
              <w:t>PHỤ TRÁCH BỘ PHẬN</w:t>
            </w:r>
            <w:r>
              <w:rPr>
                <w:b/>
                <w:bCs/>
              </w:rPr>
              <w:br/>
            </w:r>
            <w:r>
              <w:rPr>
                <w:i/>
                <w:iCs/>
              </w:rPr>
              <w:t>(Ký, ghi rõ họ tên)</w:t>
            </w:r>
          </w:p>
        </w:tc>
        <w:tc>
          <w:tcPr>
            <w:tcW w:w="3930" w:type="dxa"/>
            <w:gridSpan w:val="2"/>
            <w:tcBorders>
              <w:top w:val="nil"/>
              <w:left w:val="nil"/>
              <w:bottom w:val="nil"/>
              <w:right w:val="nil"/>
              <w:tl2br w:val="nil"/>
              <w:tr2bl w:val="nil"/>
            </w:tcBorders>
            <w:shd w:val="solid" w:color="FFFFFF" w:fill="auto"/>
            <w:tcMar>
              <w:top w:w="0" w:type="dxa"/>
              <w:left w:w="108" w:type="dxa"/>
              <w:bottom w:w="0" w:type="dxa"/>
              <w:right w:w="108" w:type="dxa"/>
            </w:tcMar>
          </w:tcPr>
          <w:p w14:paraId="2C2A8424" w14:textId="77777777" w:rsidR="00000000" w:rsidRDefault="00000000">
            <w:pPr>
              <w:jc w:val="center"/>
            </w:pPr>
            <w:r>
              <w:rPr>
                <w:b/>
                <w:bCs/>
              </w:rPr>
              <w:t>GIÁM ĐỐC</w:t>
            </w:r>
            <w:r>
              <w:rPr>
                <w:b/>
                <w:bCs/>
              </w:rPr>
              <w:br/>
            </w:r>
            <w:r>
              <w:rPr>
                <w:i/>
                <w:iCs/>
              </w:rPr>
              <w:t>(Ký, ghi rõ họ tên, đóng dấu)</w:t>
            </w:r>
          </w:p>
        </w:tc>
      </w:tr>
      <w:tr w:rsidR="00000000" w14:paraId="24345AA5" w14:textId="77777777">
        <w:tblPrEx>
          <w:tblBorders>
            <w:top w:val="none" w:sz="0" w:space="0" w:color="auto"/>
            <w:bottom w:val="none" w:sz="0" w:space="0" w:color="auto"/>
            <w:insideH w:val="none" w:sz="0" w:space="0" w:color="auto"/>
            <w:insideV w:val="none" w:sz="0" w:space="0" w:color="auto"/>
          </w:tblBorders>
        </w:tblPrEx>
        <w:tc>
          <w:tcPr>
            <w:tcW w:w="47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BCA25A" w14:textId="77777777" w:rsidR="00000000" w:rsidRDefault="00000000">
            <w:r>
              <w:t> </w:t>
            </w:r>
          </w:p>
        </w:tc>
        <w:tc>
          <w:tcPr>
            <w:tcW w:w="51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6AD1496" w14:textId="77777777" w:rsidR="00000000" w:rsidRDefault="00000000">
            <w:r>
              <w:t> </w:t>
            </w:r>
          </w:p>
        </w:tc>
        <w:tc>
          <w:tcPr>
            <w:tcW w:w="38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8FB99AD"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7438439" w14:textId="77777777" w:rsidR="00000000" w:rsidRDefault="00000000">
            <w:r>
              <w:t> </w:t>
            </w:r>
          </w:p>
        </w:tc>
      </w:tr>
    </w:tbl>
    <w:p w14:paraId="078640EA" w14:textId="77777777" w:rsidR="00000000" w:rsidRDefault="00000000">
      <w:pPr>
        <w:shd w:val="solid" w:color="FFFFFF" w:fill="auto"/>
        <w:spacing w:after="120"/>
        <w:jc w:val="center"/>
      </w:pPr>
      <w:bookmarkStart w:id="36" w:name="chuong_pl_3"/>
      <w:r>
        <w:rPr>
          <w:b/>
          <w:bCs/>
        </w:rPr>
        <w:t>PHỤ LỤC 3</w:t>
      </w:r>
      <w:bookmarkEnd w:id="36"/>
    </w:p>
    <w:p w14:paraId="447503BC" w14:textId="77777777" w:rsidR="00000000" w:rsidRDefault="00000000">
      <w:pPr>
        <w:shd w:val="solid" w:color="FFFFFF" w:fill="auto"/>
        <w:spacing w:after="120"/>
        <w:jc w:val="center"/>
      </w:pPr>
      <w:bookmarkStart w:id="37" w:name="chuong_pl_3_name"/>
      <w:r>
        <w:t>BÁO CÁO TÌNH HÌNH THỰC HIỆN</w:t>
      </w:r>
      <w:bookmarkEnd w:id="37"/>
      <w:r>
        <w:t xml:space="preserve"> </w:t>
      </w:r>
      <w:r>
        <w:br/>
      </w:r>
      <w:bookmarkStart w:id="38" w:name="chuong_pl_3_name_name"/>
      <w:r>
        <w:t>HỖ TRỢ VỐN VÀ HỖ TRỢ LÃI SUẤT VAY</w:t>
      </w:r>
      <w:bookmarkEnd w:id="38"/>
      <w:r>
        <w:t xml:space="preserve"> </w:t>
      </w:r>
      <w:r>
        <w:br/>
      </w:r>
      <w:r>
        <w:rPr>
          <w:i/>
          <w:iCs/>
        </w:rPr>
        <w:t>(Ban hành kèm theo Thông tư số 07/2021/TT-BKHCN ngày 20/8/2021 của Bộ Khoa học và Công nghệ)</w:t>
      </w:r>
    </w:p>
    <w:p w14:paraId="581D1C03" w14:textId="77777777" w:rsidR="00000000" w:rsidRDefault="00000000">
      <w:pPr>
        <w:shd w:val="solid" w:color="FFFFFF" w:fill="auto"/>
        <w:spacing w:after="120"/>
      </w:pPr>
      <w:r>
        <w:rPr>
          <w:b/>
          <w:bCs/>
        </w:rPr>
        <w:t>I. Tình hình thực hiện hỗ trợ vốn và hỗ trợ lãi suất vay</w:t>
      </w:r>
    </w:p>
    <w:p w14:paraId="6FC87B53" w14:textId="77777777" w:rsidR="00000000" w:rsidRDefault="00000000">
      <w:pPr>
        <w:shd w:val="solid" w:color="FFFFFF" w:fill="auto"/>
        <w:spacing w:after="120"/>
      </w:pPr>
      <w:r>
        <w:t>1. Tình hình thực hiện hỗ trợ vốn</w:t>
      </w:r>
    </w:p>
    <w:p w14:paraId="79300FFE" w14:textId="77777777" w:rsidR="00000000" w:rsidRDefault="00000000">
      <w:pPr>
        <w:shd w:val="solid" w:color="FFFFFF" w:fill="auto"/>
        <w:spacing w:after="120"/>
      </w:pPr>
      <w:r>
        <w:t>2. Tình hình thực hiện hỗ trợ lãi suất vay</w:t>
      </w:r>
    </w:p>
    <w:p w14:paraId="43E27264" w14:textId="77777777" w:rsidR="00000000" w:rsidRDefault="00000000">
      <w:pPr>
        <w:shd w:val="solid" w:color="FFFFFF" w:fill="auto"/>
        <w:spacing w:after="120"/>
      </w:pPr>
      <w:r>
        <w:t>3. Kết quả thực hiện hỗ trợ vốn và hỗ trợ lãi suất vay</w:t>
      </w:r>
    </w:p>
    <w:p w14:paraId="614B4E8D" w14:textId="77777777" w:rsidR="00000000" w:rsidRDefault="00000000">
      <w:pPr>
        <w:shd w:val="solid" w:color="FFFFFF" w:fill="auto"/>
        <w:spacing w:after="120"/>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2703"/>
        <w:gridCol w:w="1083"/>
        <w:gridCol w:w="1330"/>
        <w:gridCol w:w="1643"/>
        <w:gridCol w:w="1233"/>
        <w:gridCol w:w="811"/>
      </w:tblGrid>
      <w:tr w:rsidR="00000000" w14:paraId="42AE946F" w14:textId="77777777">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116A77" w14:textId="77777777" w:rsidR="00000000" w:rsidRDefault="00000000">
            <w:pPr>
              <w:jc w:val="center"/>
            </w:pPr>
            <w:r>
              <w:rPr>
                <w:b/>
                <w:bCs/>
              </w:rPr>
              <w:t>TT</w:t>
            </w:r>
          </w:p>
        </w:tc>
        <w:tc>
          <w:tcPr>
            <w:tcW w:w="1458"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2E18A5" w14:textId="77777777" w:rsidR="00000000" w:rsidRDefault="00000000">
            <w:pPr>
              <w:jc w:val="center"/>
            </w:pPr>
            <w:r>
              <w:rPr>
                <w:b/>
                <w:bCs/>
              </w:rPr>
              <w:t>Nội dung tài trợ</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43B5E" w14:textId="77777777" w:rsidR="00000000" w:rsidRDefault="00000000">
            <w:pPr>
              <w:jc w:val="center"/>
            </w:pPr>
            <w:r>
              <w:rPr>
                <w:b/>
                <w:bCs/>
              </w:rPr>
              <w:t>Mục tiêu</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1685A6" w14:textId="77777777" w:rsidR="00000000" w:rsidRDefault="00000000">
            <w:pPr>
              <w:jc w:val="center"/>
            </w:pPr>
            <w:r>
              <w:rPr>
                <w:b/>
                <w:bCs/>
              </w:rPr>
              <w:t>Tổng kinh phí</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121EDB" w14:textId="77777777" w:rsidR="00000000" w:rsidRDefault="00000000">
            <w:pPr>
              <w:jc w:val="center"/>
            </w:pPr>
            <w:r>
              <w:rPr>
                <w:b/>
                <w:bCs/>
              </w:rPr>
              <w:t>Tổng mức tài trợ</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365A40" w14:textId="77777777" w:rsidR="00000000" w:rsidRDefault="00000000">
            <w:pPr>
              <w:jc w:val="center"/>
            </w:pPr>
            <w:r>
              <w:rPr>
                <w:b/>
                <w:bCs/>
              </w:rPr>
              <w:t>Giải ngân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3126E9" w14:textId="77777777" w:rsidR="00000000" w:rsidRDefault="00000000">
            <w:pPr>
              <w:jc w:val="center"/>
            </w:pPr>
            <w:r>
              <w:rPr>
                <w:b/>
                <w:bCs/>
              </w:rPr>
              <w:t>Ghi chú</w:t>
            </w:r>
          </w:p>
        </w:tc>
      </w:tr>
      <w:tr w:rsidR="00000000" w14:paraId="213A89E4"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812D5B" w14:textId="77777777" w:rsidR="00000000" w:rsidRDefault="00000000">
            <w:pPr>
              <w:jc w:val="center"/>
            </w:pPr>
            <w:r>
              <w:rPr>
                <w:b/>
                <w:bCs/>
              </w:rPr>
              <w:t>1</w:t>
            </w:r>
          </w:p>
        </w:tc>
        <w:tc>
          <w:tcPr>
            <w:tcW w:w="1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B5DD63" w14:textId="77777777" w:rsidR="00000000" w:rsidRDefault="00000000">
            <w:r>
              <w:rPr>
                <w:b/>
                <w:bCs/>
              </w:rPr>
              <w:t>Hỗ trợ vốn</w:t>
            </w:r>
          </w:p>
        </w:tc>
        <w:tc>
          <w:tcPr>
            <w:tcW w:w="5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FB1D4B" w14:textId="77777777" w:rsidR="00000000" w:rsidRDefault="00000000">
            <w:r>
              <w:t> </w:t>
            </w:r>
          </w:p>
        </w:tc>
        <w:tc>
          <w:tcPr>
            <w:tcW w:w="7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9FA9AE" w14:textId="77777777" w:rsidR="00000000" w:rsidRDefault="00000000">
            <w:r>
              <w:t> </w:t>
            </w:r>
          </w:p>
        </w:tc>
        <w:tc>
          <w:tcPr>
            <w:tcW w:w="8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3D2D1D" w14:textId="77777777" w:rsidR="00000000" w:rsidRDefault="00000000">
            <w:r>
              <w:t> </w:t>
            </w:r>
          </w:p>
        </w:tc>
        <w:tc>
          <w:tcPr>
            <w:tcW w:w="6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86E27" w14:textId="77777777" w:rsidR="00000000" w:rsidRDefault="00000000">
            <w:r>
              <w:t> </w:t>
            </w:r>
          </w:p>
        </w:tc>
        <w:tc>
          <w:tcPr>
            <w:tcW w:w="4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A6A5FB" w14:textId="77777777" w:rsidR="00000000" w:rsidRDefault="00000000">
            <w:r>
              <w:t> </w:t>
            </w:r>
          </w:p>
        </w:tc>
      </w:tr>
      <w:tr w:rsidR="00000000" w14:paraId="5557811B"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8C578" w14:textId="77777777" w:rsidR="00000000" w:rsidRDefault="00000000">
            <w:r>
              <w:t> </w:t>
            </w:r>
          </w:p>
        </w:tc>
        <w:tc>
          <w:tcPr>
            <w:tcW w:w="1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4C7E08" w14:textId="77777777" w:rsidR="00000000" w:rsidRDefault="00000000">
            <w:r>
              <w:rPr>
                <w:i/>
                <w:iCs/>
              </w:rPr>
              <w:t>(Chi tiết các dự án)</w:t>
            </w:r>
          </w:p>
        </w:tc>
        <w:tc>
          <w:tcPr>
            <w:tcW w:w="5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8BF942" w14:textId="77777777" w:rsidR="00000000" w:rsidRDefault="00000000">
            <w:r>
              <w:t> </w:t>
            </w:r>
          </w:p>
        </w:tc>
        <w:tc>
          <w:tcPr>
            <w:tcW w:w="7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E638AA" w14:textId="77777777" w:rsidR="00000000" w:rsidRDefault="00000000">
            <w:r>
              <w:t> </w:t>
            </w:r>
          </w:p>
        </w:tc>
        <w:tc>
          <w:tcPr>
            <w:tcW w:w="8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188383" w14:textId="77777777" w:rsidR="00000000" w:rsidRDefault="00000000">
            <w:r>
              <w:t> </w:t>
            </w:r>
          </w:p>
        </w:tc>
        <w:tc>
          <w:tcPr>
            <w:tcW w:w="6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7A0372" w14:textId="77777777" w:rsidR="00000000" w:rsidRDefault="00000000">
            <w:r>
              <w:t> </w:t>
            </w:r>
          </w:p>
        </w:tc>
        <w:tc>
          <w:tcPr>
            <w:tcW w:w="4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2F180" w14:textId="77777777" w:rsidR="00000000" w:rsidRDefault="00000000">
            <w:r>
              <w:t> </w:t>
            </w:r>
          </w:p>
        </w:tc>
      </w:tr>
      <w:tr w:rsidR="00000000" w14:paraId="42689A99"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0DF33" w14:textId="77777777" w:rsidR="00000000" w:rsidRDefault="00000000">
            <w:pPr>
              <w:jc w:val="center"/>
            </w:pPr>
            <w:r>
              <w:rPr>
                <w:b/>
                <w:bCs/>
              </w:rPr>
              <w:t>2</w:t>
            </w:r>
          </w:p>
        </w:tc>
        <w:tc>
          <w:tcPr>
            <w:tcW w:w="1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F5AB4" w14:textId="77777777" w:rsidR="00000000" w:rsidRDefault="00000000">
            <w:r>
              <w:rPr>
                <w:b/>
                <w:bCs/>
              </w:rPr>
              <w:t>Hỗ trợ lãi suất vay</w:t>
            </w:r>
          </w:p>
        </w:tc>
        <w:tc>
          <w:tcPr>
            <w:tcW w:w="5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C7878E" w14:textId="77777777" w:rsidR="00000000" w:rsidRDefault="00000000">
            <w:r>
              <w:t> </w:t>
            </w:r>
          </w:p>
        </w:tc>
        <w:tc>
          <w:tcPr>
            <w:tcW w:w="7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8161A" w14:textId="77777777" w:rsidR="00000000" w:rsidRDefault="00000000">
            <w:r>
              <w:t> </w:t>
            </w:r>
          </w:p>
        </w:tc>
        <w:tc>
          <w:tcPr>
            <w:tcW w:w="8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6489CE" w14:textId="77777777" w:rsidR="00000000" w:rsidRDefault="00000000">
            <w:r>
              <w:t> </w:t>
            </w:r>
          </w:p>
        </w:tc>
        <w:tc>
          <w:tcPr>
            <w:tcW w:w="6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07A40A" w14:textId="77777777" w:rsidR="00000000" w:rsidRDefault="00000000">
            <w:r>
              <w:t> </w:t>
            </w:r>
          </w:p>
        </w:tc>
        <w:tc>
          <w:tcPr>
            <w:tcW w:w="4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CE561" w14:textId="77777777" w:rsidR="00000000" w:rsidRDefault="00000000">
            <w:r>
              <w:t> </w:t>
            </w:r>
          </w:p>
        </w:tc>
      </w:tr>
      <w:tr w:rsidR="00000000" w14:paraId="23E53D90"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FA9B0" w14:textId="77777777" w:rsidR="00000000" w:rsidRDefault="00000000">
            <w:r>
              <w:t> </w:t>
            </w:r>
          </w:p>
        </w:tc>
        <w:tc>
          <w:tcPr>
            <w:tcW w:w="1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1D9112" w14:textId="77777777" w:rsidR="00000000" w:rsidRDefault="00000000">
            <w:r>
              <w:rPr>
                <w:i/>
                <w:iCs/>
              </w:rPr>
              <w:t>(Chi tiết các dự án)</w:t>
            </w:r>
          </w:p>
        </w:tc>
        <w:tc>
          <w:tcPr>
            <w:tcW w:w="5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5301A1" w14:textId="77777777" w:rsidR="00000000" w:rsidRDefault="00000000">
            <w:r>
              <w:t> </w:t>
            </w:r>
          </w:p>
        </w:tc>
        <w:tc>
          <w:tcPr>
            <w:tcW w:w="7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727022" w14:textId="77777777" w:rsidR="00000000" w:rsidRDefault="00000000">
            <w:r>
              <w:t> </w:t>
            </w:r>
          </w:p>
        </w:tc>
        <w:tc>
          <w:tcPr>
            <w:tcW w:w="8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47887" w14:textId="77777777" w:rsidR="00000000" w:rsidRDefault="00000000">
            <w:r>
              <w:t> </w:t>
            </w:r>
          </w:p>
        </w:tc>
        <w:tc>
          <w:tcPr>
            <w:tcW w:w="6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D0CB61" w14:textId="77777777" w:rsidR="00000000" w:rsidRDefault="00000000">
            <w:r>
              <w:t> </w:t>
            </w:r>
          </w:p>
        </w:tc>
        <w:tc>
          <w:tcPr>
            <w:tcW w:w="4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7174A" w14:textId="77777777" w:rsidR="00000000" w:rsidRDefault="00000000">
            <w:r>
              <w:t> </w:t>
            </w:r>
          </w:p>
        </w:tc>
      </w:tr>
      <w:tr w:rsidR="00000000" w14:paraId="1A0F5F02" w14:textId="77777777">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78253" w14:textId="77777777" w:rsidR="00000000" w:rsidRDefault="00000000">
            <w:r>
              <w:t> </w:t>
            </w:r>
          </w:p>
        </w:tc>
        <w:tc>
          <w:tcPr>
            <w:tcW w:w="1458"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CF68CA" w14:textId="77777777" w:rsidR="00000000" w:rsidRDefault="00000000">
            <w:pPr>
              <w:jc w:val="center"/>
            </w:pPr>
            <w:r>
              <w:rPr>
                <w:b/>
                <w:bCs/>
              </w:rPr>
              <w:t>Tổng số</w:t>
            </w:r>
          </w:p>
        </w:tc>
        <w:tc>
          <w:tcPr>
            <w:tcW w:w="59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407E4" w14:textId="77777777" w:rsidR="00000000" w:rsidRDefault="00000000">
            <w:r>
              <w:t> </w:t>
            </w:r>
          </w:p>
        </w:tc>
        <w:tc>
          <w:tcPr>
            <w:tcW w:w="7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DF8F11" w14:textId="77777777" w:rsidR="00000000" w:rsidRDefault="00000000">
            <w:r>
              <w:t> </w:t>
            </w:r>
          </w:p>
        </w:tc>
        <w:tc>
          <w:tcPr>
            <w:tcW w:w="89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065D3" w14:textId="77777777" w:rsidR="00000000" w:rsidRDefault="00000000">
            <w:r>
              <w:t> </w:t>
            </w:r>
          </w:p>
        </w:tc>
        <w:tc>
          <w:tcPr>
            <w:tcW w:w="67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F4A29" w14:textId="77777777" w:rsidR="00000000" w:rsidRDefault="00000000">
            <w:r>
              <w:t> </w:t>
            </w:r>
          </w:p>
        </w:tc>
        <w:tc>
          <w:tcPr>
            <w:tcW w:w="44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5CE023" w14:textId="77777777" w:rsidR="00000000" w:rsidRDefault="00000000">
            <w:r>
              <w:t> </w:t>
            </w:r>
          </w:p>
        </w:tc>
      </w:tr>
    </w:tbl>
    <w:p w14:paraId="5ABC7D5B" w14:textId="77777777" w:rsidR="00000000" w:rsidRDefault="00000000">
      <w:pPr>
        <w:shd w:val="solid" w:color="FFFFFF" w:fill="auto"/>
        <w:spacing w:after="120"/>
      </w:pPr>
      <w:r>
        <w:rPr>
          <w:b/>
          <w:bCs/>
        </w:rPr>
        <w:t>II. Kế hoạch thực hiện hỗ trợ vốn và hỗ trợ lãi suất vay</w:t>
      </w:r>
    </w:p>
    <w:p w14:paraId="0C21FDA7" w14:textId="77777777" w:rsidR="00000000" w:rsidRDefault="00000000">
      <w:pPr>
        <w:shd w:val="solid" w:color="FFFFFF" w:fill="auto"/>
        <w:spacing w:after="120"/>
      </w:pPr>
      <w:r>
        <w:rPr>
          <w:b/>
          <w:bCs/>
        </w:rPr>
        <w:t>III. Đề xuất, kiến nghị</w:t>
      </w:r>
    </w:p>
    <w:p w14:paraId="0F0CB13C" w14:textId="77777777" w:rsidR="00000000" w:rsidRDefault="00000000">
      <w:pPr>
        <w:shd w:val="solid" w:color="FFFFFF" w:fill="auto"/>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35"/>
        <w:gridCol w:w="3347"/>
        <w:gridCol w:w="2766"/>
        <w:gridCol w:w="112"/>
      </w:tblGrid>
      <w:tr w:rsidR="00CA693F" w14:paraId="7563B68F" w14:textId="77777777" w:rsidTr="00CA693F">
        <w:trPr>
          <w:trHeight w:val="433"/>
        </w:trPr>
        <w:tc>
          <w:tcPr>
            <w:tcW w:w="4687" w:type="dxa"/>
            <w:tcBorders>
              <w:top w:val="nil"/>
              <w:left w:val="nil"/>
              <w:bottom w:val="nil"/>
              <w:right w:val="nil"/>
              <w:tl2br w:val="nil"/>
              <w:tr2bl w:val="nil"/>
            </w:tcBorders>
            <w:shd w:val="solid" w:color="FFFFFF" w:fill="auto"/>
            <w:tcMar>
              <w:top w:w="0" w:type="dxa"/>
              <w:left w:w="108" w:type="dxa"/>
              <w:bottom w:w="0" w:type="dxa"/>
              <w:right w:w="108" w:type="dxa"/>
            </w:tcMar>
          </w:tcPr>
          <w:p w14:paraId="74F7FBCC" w14:textId="77777777" w:rsidR="00000000" w:rsidRDefault="00000000">
            <w:pPr>
              <w:jc w:val="center"/>
            </w:pPr>
            <w:r>
              <w:rPr>
                <w:b/>
                <w:bCs/>
              </w:rPr>
              <w:t> </w:t>
            </w:r>
          </w:p>
        </w:tc>
        <w:tc>
          <w:tcPr>
            <w:tcW w:w="9155" w:type="dxa"/>
            <w:gridSpan w:val="3"/>
            <w:tcBorders>
              <w:top w:val="nil"/>
              <w:left w:val="nil"/>
              <w:bottom w:val="nil"/>
              <w:right w:val="nil"/>
              <w:tl2br w:val="nil"/>
              <w:tr2bl w:val="nil"/>
            </w:tcBorders>
            <w:shd w:val="solid" w:color="FFFFFF" w:fill="auto"/>
            <w:tcMar>
              <w:top w:w="0" w:type="dxa"/>
              <w:left w:w="108" w:type="dxa"/>
              <w:bottom w:w="0" w:type="dxa"/>
              <w:right w:w="108" w:type="dxa"/>
            </w:tcMar>
          </w:tcPr>
          <w:p w14:paraId="6883B95E" w14:textId="77777777" w:rsidR="00000000" w:rsidRDefault="00000000">
            <w:pPr>
              <w:jc w:val="right"/>
            </w:pPr>
            <w:r>
              <w:rPr>
                <w:i/>
                <w:iCs/>
              </w:rPr>
              <w:t xml:space="preserve">……..., ngày    tháng    năm </w:t>
            </w:r>
          </w:p>
        </w:tc>
      </w:tr>
      <w:tr w:rsidR="00000000" w14:paraId="7403FE91" w14:textId="77777777">
        <w:tblPrEx>
          <w:tblBorders>
            <w:top w:val="none" w:sz="0" w:space="0" w:color="auto"/>
            <w:bottom w:val="none" w:sz="0" w:space="0" w:color="auto"/>
            <w:insideH w:val="none" w:sz="0" w:space="0" w:color="auto"/>
            <w:insideV w:val="none" w:sz="0" w:space="0" w:color="auto"/>
          </w:tblBorders>
        </w:tblPrEx>
        <w:trPr>
          <w:trHeight w:val="688"/>
        </w:trPr>
        <w:tc>
          <w:tcPr>
            <w:tcW w:w="4687" w:type="dxa"/>
            <w:tcBorders>
              <w:top w:val="nil"/>
              <w:left w:val="nil"/>
              <w:bottom w:val="nil"/>
              <w:right w:val="nil"/>
              <w:tl2br w:val="nil"/>
              <w:tr2bl w:val="nil"/>
            </w:tcBorders>
            <w:shd w:val="solid" w:color="FFFFFF" w:fill="auto"/>
            <w:tcMar>
              <w:top w:w="0" w:type="dxa"/>
              <w:left w:w="108" w:type="dxa"/>
              <w:bottom w:w="0" w:type="dxa"/>
              <w:right w:w="108" w:type="dxa"/>
            </w:tcMar>
          </w:tcPr>
          <w:p w14:paraId="0D5F741A" w14:textId="77777777" w:rsidR="00000000" w:rsidRDefault="00000000">
            <w:pPr>
              <w:jc w:val="center"/>
            </w:pPr>
            <w:r>
              <w:rPr>
                <w:b/>
                <w:bCs/>
              </w:rPr>
              <w:t>NGƯỜI LẬP BIỂU</w:t>
            </w:r>
            <w:r>
              <w:rPr>
                <w:b/>
                <w:bCs/>
              </w:rPr>
              <w:br/>
            </w:r>
            <w:r>
              <w:rPr>
                <w:i/>
                <w:iCs/>
              </w:rPr>
              <w:t>(Ký, ghi rõ họ tên)</w:t>
            </w:r>
          </w:p>
        </w:tc>
        <w:tc>
          <w:tcPr>
            <w:tcW w:w="4992" w:type="dxa"/>
            <w:tcBorders>
              <w:top w:val="nil"/>
              <w:left w:val="nil"/>
              <w:bottom w:val="nil"/>
              <w:right w:val="nil"/>
              <w:tl2br w:val="nil"/>
              <w:tr2bl w:val="nil"/>
            </w:tcBorders>
            <w:shd w:val="solid" w:color="FFFFFF" w:fill="auto"/>
            <w:tcMar>
              <w:top w:w="0" w:type="dxa"/>
              <w:left w:w="108" w:type="dxa"/>
              <w:bottom w:w="0" w:type="dxa"/>
              <w:right w:w="108" w:type="dxa"/>
            </w:tcMar>
          </w:tcPr>
          <w:p w14:paraId="21F5CF81" w14:textId="77777777" w:rsidR="00000000" w:rsidRDefault="00000000">
            <w:pPr>
              <w:jc w:val="center"/>
            </w:pPr>
            <w:r>
              <w:rPr>
                <w:b/>
                <w:bCs/>
              </w:rPr>
              <w:t>PHỤ TRÁCH BỘ PHẬN</w:t>
            </w:r>
            <w:r>
              <w:rPr>
                <w:b/>
                <w:bCs/>
              </w:rPr>
              <w:br/>
            </w:r>
            <w:r>
              <w:rPr>
                <w:i/>
                <w:iCs/>
              </w:rPr>
              <w:t>(Ký, ghi rõ họ tên)</w:t>
            </w:r>
          </w:p>
        </w:tc>
        <w:tc>
          <w:tcPr>
            <w:tcW w:w="4139" w:type="dxa"/>
            <w:tcBorders>
              <w:top w:val="nil"/>
              <w:left w:val="nil"/>
              <w:bottom w:val="nil"/>
              <w:right w:val="nil"/>
              <w:tl2br w:val="nil"/>
              <w:tr2bl w:val="nil"/>
            </w:tcBorders>
            <w:shd w:val="solid" w:color="FFFFFF" w:fill="auto"/>
            <w:tcMar>
              <w:top w:w="0" w:type="dxa"/>
              <w:left w:w="108" w:type="dxa"/>
              <w:bottom w:w="0" w:type="dxa"/>
              <w:right w:w="108" w:type="dxa"/>
            </w:tcMar>
          </w:tcPr>
          <w:p w14:paraId="6E265B55" w14:textId="77777777" w:rsidR="00000000" w:rsidRDefault="00000000">
            <w:pPr>
              <w:jc w:val="center"/>
            </w:pPr>
            <w:r>
              <w:rPr>
                <w:b/>
                <w:bCs/>
              </w:rPr>
              <w:t>GIÁM ĐỐC</w:t>
            </w:r>
            <w:r>
              <w:rPr>
                <w:b/>
                <w:bCs/>
              </w:rPr>
              <w:br/>
            </w:r>
            <w:r>
              <w:rPr>
                <w:i/>
                <w:iCs/>
              </w:rPr>
              <w:t>(Ký, ghi rõ họ tên, đóng dấu)</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08AB30E" w14:textId="77777777" w:rsidR="00000000" w:rsidRDefault="00000000">
            <w:r>
              <w:t> </w:t>
            </w:r>
          </w:p>
        </w:tc>
      </w:tr>
    </w:tbl>
    <w:p w14:paraId="584A02C0" w14:textId="77777777" w:rsidR="00000000" w:rsidRDefault="00000000">
      <w:pPr>
        <w:shd w:val="solid" w:color="FFFFFF" w:fill="auto"/>
        <w:spacing w:after="120"/>
        <w:jc w:val="center"/>
      </w:pPr>
      <w:r>
        <w:rPr>
          <w:b/>
          <w:bCs/>
        </w:rPr>
        <w:t> </w:t>
      </w:r>
    </w:p>
    <w:p w14:paraId="2A58662E" w14:textId="77777777" w:rsidR="00000000" w:rsidRDefault="00000000">
      <w:pPr>
        <w:shd w:val="solid" w:color="FFFFFF" w:fill="auto"/>
        <w:spacing w:after="120"/>
        <w:jc w:val="center"/>
      </w:pPr>
      <w:bookmarkStart w:id="39" w:name="chuong_pl_4"/>
      <w:r>
        <w:rPr>
          <w:b/>
          <w:bCs/>
        </w:rPr>
        <w:t>PHỤ LỤC 4</w:t>
      </w:r>
      <w:bookmarkEnd w:id="39"/>
    </w:p>
    <w:p w14:paraId="1C54B1CE" w14:textId="77777777" w:rsidR="00000000" w:rsidRDefault="00000000">
      <w:pPr>
        <w:shd w:val="solid" w:color="FFFFFF" w:fill="auto"/>
        <w:spacing w:after="120"/>
        <w:jc w:val="center"/>
      </w:pPr>
      <w:bookmarkStart w:id="40" w:name="chuong_pl_4_name"/>
      <w:r>
        <w:t>BÁO CÁO TÌNH HÌNH</w:t>
      </w:r>
      <w:bookmarkEnd w:id="40"/>
      <w:r>
        <w:t xml:space="preserve"> </w:t>
      </w:r>
      <w:r>
        <w:br/>
      </w:r>
      <w:bookmarkStart w:id="41" w:name="chuong_pl_4_name_name"/>
      <w:r>
        <w:t>CHO VAY TRỰC TIẾP, CHO VAY GIÁN TIẾP VÀ BẢO LÃNH ĐỂ VAY VỐN</w:t>
      </w:r>
      <w:bookmarkEnd w:id="41"/>
      <w:r>
        <w:t xml:space="preserve"> </w:t>
      </w:r>
      <w:r>
        <w:br/>
      </w:r>
      <w:r>
        <w:rPr>
          <w:i/>
          <w:iCs/>
        </w:rPr>
        <w:t>(Ban hành kèm theo Thông tư số 07/2021/TT-BKHCN ngày 20/8/2021 của Bộ Khoa học và Công nghệ)</w:t>
      </w:r>
    </w:p>
    <w:p w14:paraId="7835DD10" w14:textId="77777777" w:rsidR="00000000" w:rsidRDefault="00000000">
      <w:pPr>
        <w:shd w:val="solid" w:color="FFFFFF" w:fill="auto"/>
        <w:spacing w:after="120"/>
      </w:pPr>
      <w:r>
        <w:rPr>
          <w:b/>
          <w:bCs/>
        </w:rPr>
        <w:t>I. Tình hình thực hiện cho vay trực tiếp, cho vay gián tiếp và bảo lãnh để vay vốn</w:t>
      </w:r>
    </w:p>
    <w:p w14:paraId="456E959D" w14:textId="77777777" w:rsidR="00000000" w:rsidRDefault="00000000">
      <w:pPr>
        <w:shd w:val="solid" w:color="FFFFFF" w:fill="auto"/>
        <w:spacing w:after="120"/>
      </w:pPr>
      <w:r>
        <w:t>1. Tình hình thực hiện cho vay trực tiếp</w:t>
      </w:r>
    </w:p>
    <w:p w14:paraId="3E6E89F8" w14:textId="77777777" w:rsidR="00000000" w:rsidRDefault="00000000">
      <w:pPr>
        <w:shd w:val="solid" w:color="FFFFFF" w:fill="auto"/>
        <w:spacing w:after="120"/>
      </w:pPr>
      <w:r>
        <w:t>2. Tình hình thực hiện cho vay gián tiếp</w:t>
      </w:r>
    </w:p>
    <w:p w14:paraId="31AFB215" w14:textId="77777777" w:rsidR="00000000" w:rsidRDefault="00000000">
      <w:pPr>
        <w:shd w:val="solid" w:color="FFFFFF" w:fill="auto"/>
        <w:spacing w:after="120"/>
      </w:pPr>
      <w:r>
        <w:t>3. Tình hình thực hiện bảo lãnh để vay vốn</w:t>
      </w:r>
    </w:p>
    <w:p w14:paraId="3C4F91F1" w14:textId="77777777" w:rsidR="00000000" w:rsidRDefault="00000000">
      <w:pPr>
        <w:shd w:val="solid" w:color="FFFFFF" w:fill="auto"/>
        <w:spacing w:after="120"/>
      </w:pPr>
      <w:r>
        <w:t>4. Kết quả thực hiện cho vay trực tiếp, cho vay gián tiếp và bảo lãnh để vay vốn</w:t>
      </w:r>
    </w:p>
    <w:p w14:paraId="539E9ADF" w14:textId="77777777" w:rsidR="00000000" w:rsidRDefault="00000000">
      <w:pPr>
        <w:shd w:val="solid" w:color="FFFFFF" w:fill="auto"/>
        <w:spacing w:after="120"/>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34"/>
        <w:gridCol w:w="661"/>
        <w:gridCol w:w="857"/>
        <w:gridCol w:w="661"/>
        <w:gridCol w:w="887"/>
        <w:gridCol w:w="1100"/>
        <w:gridCol w:w="542"/>
        <w:gridCol w:w="1121"/>
        <w:gridCol w:w="883"/>
        <w:gridCol w:w="820"/>
      </w:tblGrid>
      <w:tr w:rsidR="00CA693F" w14:paraId="6CAAE19D" w14:textId="77777777" w:rsidTr="00CA693F">
        <w:tc>
          <w:tcPr>
            <w:tcW w:w="245"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8526E" w14:textId="77777777" w:rsidR="00000000" w:rsidRDefault="00000000">
            <w:pPr>
              <w:jc w:val="center"/>
            </w:pPr>
            <w:r>
              <w:rPr>
                <w:b/>
                <w:bCs/>
              </w:rPr>
              <w:t>STT</w:t>
            </w:r>
          </w:p>
        </w:tc>
        <w:tc>
          <w:tcPr>
            <w:tcW w:w="745"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6EEB48" w14:textId="77777777" w:rsidR="00000000" w:rsidRDefault="00000000">
            <w:pPr>
              <w:spacing w:after="120"/>
              <w:jc w:val="center"/>
            </w:pPr>
            <w:r>
              <w:rPr>
                <w:b/>
                <w:bCs/>
              </w:rPr>
              <w:t>Tên đơn vị vay vốn</w:t>
            </w:r>
          </w:p>
          <w:p w14:paraId="7444C7CD" w14:textId="77777777" w:rsidR="00000000" w:rsidRDefault="00000000">
            <w:pPr>
              <w:jc w:val="center"/>
            </w:pPr>
            <w:r>
              <w:rPr>
                <w:i/>
                <w:iCs/>
              </w:rPr>
              <w:t>(tên dự án)</w:t>
            </w:r>
          </w:p>
        </w:tc>
        <w:tc>
          <w:tcPr>
            <w:tcW w:w="818"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B1E87B" w14:textId="77777777" w:rsidR="00000000" w:rsidRDefault="00000000">
            <w:pPr>
              <w:jc w:val="center"/>
            </w:pPr>
            <w:r>
              <w:rPr>
                <w:b/>
                <w:bCs/>
              </w:rPr>
              <w:t>Số giải ngân cho vay</w:t>
            </w:r>
          </w:p>
        </w:tc>
        <w:tc>
          <w:tcPr>
            <w:tcW w:w="891"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005A90" w14:textId="77777777" w:rsidR="00000000" w:rsidRDefault="00000000">
            <w:pPr>
              <w:jc w:val="center"/>
            </w:pPr>
            <w:r>
              <w:rPr>
                <w:b/>
                <w:bCs/>
              </w:rPr>
              <w:t>Số thu nợ</w:t>
            </w:r>
          </w:p>
        </w:tc>
        <w:tc>
          <w:tcPr>
            <w:tcW w:w="1327" w:type="pct"/>
            <w:gridSpan w:val="3"/>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08C530" w14:textId="77777777" w:rsidR="00000000" w:rsidRDefault="00000000">
            <w:pPr>
              <w:jc w:val="center"/>
            </w:pPr>
            <w:r>
              <w:rPr>
                <w:b/>
                <w:bCs/>
              </w:rPr>
              <w:t>Số dư</w:t>
            </w:r>
          </w:p>
        </w:tc>
        <w:tc>
          <w:tcPr>
            <w:tcW w:w="50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2B88D3" w14:textId="77777777" w:rsidR="00000000" w:rsidRDefault="00000000">
            <w:pPr>
              <w:jc w:val="center"/>
            </w:pPr>
            <w:r>
              <w:rPr>
                <w:b/>
                <w:bCs/>
              </w:rPr>
              <w:t>Số lãi phải thu từ đầu năm đến kỳ báo cáo</w:t>
            </w:r>
          </w:p>
        </w:tc>
        <w:tc>
          <w:tcPr>
            <w:tcW w:w="4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2CC5BE" w14:textId="77777777" w:rsidR="00000000" w:rsidRDefault="00000000">
            <w:pPr>
              <w:jc w:val="center"/>
            </w:pPr>
            <w:r>
              <w:rPr>
                <w:b/>
                <w:bCs/>
              </w:rPr>
              <w:t>Số lãi đã thu từ đầu năm đến kỳ báo cáo</w:t>
            </w:r>
          </w:p>
        </w:tc>
      </w:tr>
      <w:tr w:rsidR="00000000" w14:paraId="511A85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29E2AD6" w14:textId="77777777" w:rsidR="00000000" w:rsidRDefault="00000000">
            <w:pPr>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8DE35AD" w14:textId="77777777" w:rsidR="00000000" w:rsidRDefault="00000000">
            <w:pPr>
              <w:jc w:val="center"/>
            </w:pPr>
          </w:p>
        </w:tc>
        <w:tc>
          <w:tcPr>
            <w:tcW w:w="3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BDF0E9" w14:textId="77777777" w:rsidR="00000000" w:rsidRDefault="00000000">
            <w:pPr>
              <w:jc w:val="center"/>
            </w:pPr>
            <w:r>
              <w:rPr>
                <w:b/>
                <w:bCs/>
              </w:rPr>
              <w:t>Trong kỳ</w:t>
            </w:r>
          </w:p>
        </w:tc>
        <w:tc>
          <w:tcPr>
            <w:tcW w:w="4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CFE3EC" w14:textId="77777777" w:rsidR="00000000" w:rsidRDefault="00000000">
            <w:pPr>
              <w:jc w:val="center"/>
            </w:pPr>
            <w:r>
              <w:rPr>
                <w:b/>
                <w:bCs/>
              </w:rPr>
              <w:t>Từ đầu năm đến kỳ báo cáo</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67C74C" w14:textId="77777777" w:rsidR="00000000" w:rsidRDefault="00000000">
            <w:pPr>
              <w:jc w:val="center"/>
            </w:pPr>
            <w:r>
              <w:rPr>
                <w:b/>
                <w:bCs/>
              </w:rPr>
              <w:t>Trong kỳ</w:t>
            </w:r>
          </w:p>
        </w:tc>
        <w:tc>
          <w:tcPr>
            <w:tcW w:w="5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55A479" w14:textId="77777777" w:rsidR="00000000" w:rsidRDefault="00000000">
            <w:pPr>
              <w:jc w:val="center"/>
            </w:pPr>
            <w:r>
              <w:rPr>
                <w:b/>
                <w:bCs/>
              </w:rPr>
              <w:t>Từ đầu năm đến kỳ báo cáo</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938516" w14:textId="77777777" w:rsidR="00000000" w:rsidRDefault="00000000">
            <w:pPr>
              <w:jc w:val="center"/>
            </w:pPr>
            <w:r>
              <w:rPr>
                <w:b/>
                <w:bCs/>
              </w:rPr>
              <w:t>Nợ đủ tiêu chuẩn</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654946" w14:textId="77777777" w:rsidR="00000000" w:rsidRDefault="00000000">
            <w:pPr>
              <w:jc w:val="center"/>
            </w:pPr>
            <w:r>
              <w:rPr>
                <w:b/>
                <w:bCs/>
              </w:rPr>
              <w:t>Nợ quá hạn</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B8E9AE" w14:textId="77777777" w:rsidR="00000000" w:rsidRDefault="00000000">
            <w:pPr>
              <w:jc w:val="center"/>
            </w:pPr>
            <w:r>
              <w:rPr>
                <w:b/>
                <w:bCs/>
              </w:rPr>
              <w:t>Nợ khó đòi, khoanh nợ</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4E99D97" w14:textId="77777777" w:rsidR="00000000" w:rsidRDefault="00000000">
            <w:pPr>
              <w:jc w:val="cente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14F7A7B" w14:textId="77777777" w:rsidR="00000000" w:rsidRDefault="00000000">
            <w:pPr>
              <w:jc w:val="center"/>
            </w:pPr>
          </w:p>
        </w:tc>
      </w:tr>
      <w:tr w:rsidR="00000000" w14:paraId="2E546F5B" w14:textId="77777777">
        <w:tblPrEx>
          <w:tblBorders>
            <w:top w:val="none" w:sz="0" w:space="0" w:color="auto"/>
            <w:bottom w:val="none" w:sz="0" w:space="0" w:color="auto"/>
            <w:insideH w:val="none" w:sz="0" w:space="0" w:color="auto"/>
            <w:insideV w:val="none" w:sz="0" w:space="0" w:color="auto"/>
          </w:tblBorders>
        </w:tblPrEx>
        <w:tc>
          <w:tcPr>
            <w:tcW w:w="24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767D16" w14:textId="77777777" w:rsidR="00000000" w:rsidRDefault="00000000">
            <w:pPr>
              <w:jc w:val="center"/>
            </w:pPr>
            <w:r>
              <w:t>1</w:t>
            </w:r>
          </w:p>
        </w:tc>
        <w:tc>
          <w:tcPr>
            <w:tcW w:w="7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A95523" w14:textId="77777777" w:rsidR="00000000" w:rsidRDefault="00000000">
            <w:pPr>
              <w:jc w:val="center"/>
            </w:pPr>
            <w:r>
              <w:t>2</w:t>
            </w:r>
          </w:p>
        </w:tc>
        <w:tc>
          <w:tcPr>
            <w:tcW w:w="3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33F6A2" w14:textId="77777777" w:rsidR="00000000" w:rsidRDefault="00000000">
            <w:pPr>
              <w:jc w:val="center"/>
            </w:pPr>
            <w:r>
              <w:t>3</w:t>
            </w:r>
          </w:p>
        </w:tc>
        <w:tc>
          <w:tcPr>
            <w:tcW w:w="4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897EC4" w14:textId="77777777" w:rsidR="00000000" w:rsidRDefault="00000000">
            <w:pPr>
              <w:jc w:val="center"/>
            </w:pPr>
            <w:r>
              <w:t>4</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D0FDD8" w14:textId="77777777" w:rsidR="00000000" w:rsidRDefault="00000000">
            <w:pPr>
              <w:jc w:val="center"/>
            </w:pPr>
            <w:r>
              <w:t>5</w:t>
            </w:r>
          </w:p>
        </w:tc>
        <w:tc>
          <w:tcPr>
            <w:tcW w:w="5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A71CBD" w14:textId="77777777" w:rsidR="00000000" w:rsidRDefault="00000000">
            <w:pPr>
              <w:jc w:val="center"/>
            </w:pPr>
            <w:r>
              <w:t>6</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064D43" w14:textId="77777777" w:rsidR="00000000" w:rsidRDefault="00000000">
            <w:pPr>
              <w:jc w:val="center"/>
            </w:pPr>
            <w:r>
              <w:t>7</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CECB92" w14:textId="77777777" w:rsidR="00000000" w:rsidRDefault="00000000">
            <w:pPr>
              <w:jc w:val="center"/>
            </w:pPr>
            <w:r>
              <w:t>8</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647DC6" w14:textId="77777777" w:rsidR="00000000" w:rsidRDefault="00000000">
            <w:pPr>
              <w:jc w:val="center"/>
            </w:pPr>
            <w:r>
              <w:t>9</w:t>
            </w:r>
          </w:p>
        </w:tc>
        <w:tc>
          <w:tcPr>
            <w:tcW w:w="5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39F7AF" w14:textId="77777777" w:rsidR="00000000" w:rsidRDefault="00000000">
            <w:pPr>
              <w:jc w:val="center"/>
            </w:pPr>
            <w:r>
              <w:t>10</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DFDE00" w14:textId="77777777" w:rsidR="00000000" w:rsidRDefault="00000000">
            <w:pPr>
              <w:jc w:val="center"/>
            </w:pPr>
            <w:r>
              <w:t>11</w:t>
            </w:r>
          </w:p>
        </w:tc>
      </w:tr>
      <w:tr w:rsidR="00000000" w14:paraId="2629904A" w14:textId="77777777">
        <w:tblPrEx>
          <w:tblBorders>
            <w:top w:val="none" w:sz="0" w:space="0" w:color="auto"/>
            <w:bottom w:val="none" w:sz="0" w:space="0" w:color="auto"/>
            <w:insideH w:val="none" w:sz="0" w:space="0" w:color="auto"/>
            <w:insideV w:val="none" w:sz="0" w:space="0" w:color="auto"/>
          </w:tblBorders>
        </w:tblPrEx>
        <w:tc>
          <w:tcPr>
            <w:tcW w:w="24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40C93A" w14:textId="77777777" w:rsidR="00000000" w:rsidRDefault="00000000">
            <w:pPr>
              <w:jc w:val="center"/>
            </w:pPr>
            <w:r>
              <w:rPr>
                <w:b/>
                <w:bCs/>
              </w:rPr>
              <w:t>I</w:t>
            </w:r>
          </w:p>
        </w:tc>
        <w:tc>
          <w:tcPr>
            <w:tcW w:w="7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74A7BC" w14:textId="77777777" w:rsidR="00000000" w:rsidRDefault="00000000">
            <w:r>
              <w:rPr>
                <w:b/>
                <w:bCs/>
              </w:rPr>
              <w:t>Quỹ cho vay trực tiếp</w:t>
            </w:r>
          </w:p>
        </w:tc>
        <w:tc>
          <w:tcPr>
            <w:tcW w:w="3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53C644" w14:textId="77777777" w:rsidR="00000000" w:rsidRDefault="00000000">
            <w:pPr>
              <w:jc w:val="center"/>
            </w:pPr>
            <w:r>
              <w:t> </w:t>
            </w:r>
          </w:p>
        </w:tc>
        <w:tc>
          <w:tcPr>
            <w:tcW w:w="4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E9F8EB" w14:textId="77777777" w:rsidR="00000000" w:rsidRDefault="00000000">
            <w:pPr>
              <w:jc w:val="center"/>
            </w:pPr>
            <w:r>
              <w:t> </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FF1D87" w14:textId="77777777" w:rsidR="00000000" w:rsidRDefault="00000000">
            <w:pPr>
              <w:jc w:val="center"/>
            </w:pPr>
            <w:r>
              <w:t> </w:t>
            </w:r>
          </w:p>
        </w:tc>
        <w:tc>
          <w:tcPr>
            <w:tcW w:w="5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1C6276" w14:textId="77777777" w:rsidR="00000000" w:rsidRDefault="00000000">
            <w:pPr>
              <w:jc w:val="center"/>
            </w:pPr>
            <w: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FA3F55" w14:textId="77777777" w:rsidR="00000000" w:rsidRDefault="00000000">
            <w:pPr>
              <w:jc w:val="center"/>
            </w:pPr>
            <w:r>
              <w:t> </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5C657D" w14:textId="77777777" w:rsidR="00000000" w:rsidRDefault="00000000">
            <w:pPr>
              <w:jc w:val="center"/>
            </w:pPr>
            <w:r>
              <w:t> </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E3C6F" w14:textId="77777777" w:rsidR="00000000" w:rsidRDefault="00000000">
            <w:pPr>
              <w:jc w:val="center"/>
            </w:pPr>
            <w:r>
              <w:t> </w:t>
            </w:r>
          </w:p>
        </w:tc>
        <w:tc>
          <w:tcPr>
            <w:tcW w:w="5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5147DD" w14:textId="77777777" w:rsidR="00000000" w:rsidRDefault="00000000">
            <w:pPr>
              <w:jc w:val="center"/>
            </w:pPr>
            <w:r>
              <w:t> </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3EC572" w14:textId="77777777" w:rsidR="00000000" w:rsidRDefault="00000000">
            <w:pPr>
              <w:jc w:val="center"/>
            </w:pPr>
            <w:r>
              <w:t> </w:t>
            </w:r>
          </w:p>
        </w:tc>
      </w:tr>
      <w:tr w:rsidR="00000000" w14:paraId="0563EDCF" w14:textId="77777777">
        <w:tblPrEx>
          <w:tblBorders>
            <w:top w:val="none" w:sz="0" w:space="0" w:color="auto"/>
            <w:bottom w:val="none" w:sz="0" w:space="0" w:color="auto"/>
            <w:insideH w:val="none" w:sz="0" w:space="0" w:color="auto"/>
            <w:insideV w:val="none" w:sz="0" w:space="0" w:color="auto"/>
          </w:tblBorders>
        </w:tblPrEx>
        <w:tc>
          <w:tcPr>
            <w:tcW w:w="24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9133B0" w14:textId="77777777" w:rsidR="00000000" w:rsidRDefault="00000000">
            <w:pPr>
              <w:jc w:val="center"/>
            </w:pPr>
            <w:r>
              <w:t> </w:t>
            </w:r>
          </w:p>
        </w:tc>
        <w:tc>
          <w:tcPr>
            <w:tcW w:w="7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78A162" w14:textId="77777777" w:rsidR="00000000" w:rsidRDefault="00000000">
            <w:r>
              <w:t>………..</w:t>
            </w:r>
          </w:p>
        </w:tc>
        <w:tc>
          <w:tcPr>
            <w:tcW w:w="3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D3FA26" w14:textId="77777777" w:rsidR="00000000" w:rsidRDefault="00000000">
            <w:pPr>
              <w:jc w:val="center"/>
            </w:pPr>
            <w:r>
              <w:t> </w:t>
            </w:r>
          </w:p>
        </w:tc>
        <w:tc>
          <w:tcPr>
            <w:tcW w:w="4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3083EF" w14:textId="77777777" w:rsidR="00000000" w:rsidRDefault="00000000">
            <w:pPr>
              <w:jc w:val="center"/>
            </w:pPr>
            <w:r>
              <w:t> </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232AD" w14:textId="77777777" w:rsidR="00000000" w:rsidRDefault="00000000">
            <w:pPr>
              <w:jc w:val="center"/>
            </w:pPr>
            <w:r>
              <w:t> </w:t>
            </w:r>
          </w:p>
        </w:tc>
        <w:tc>
          <w:tcPr>
            <w:tcW w:w="5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9F024C" w14:textId="77777777" w:rsidR="00000000" w:rsidRDefault="00000000">
            <w:pPr>
              <w:jc w:val="center"/>
            </w:pPr>
            <w: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27E337" w14:textId="77777777" w:rsidR="00000000" w:rsidRDefault="00000000">
            <w:pPr>
              <w:jc w:val="center"/>
            </w:pPr>
            <w:r>
              <w:t> </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44AB5F" w14:textId="77777777" w:rsidR="00000000" w:rsidRDefault="00000000">
            <w:pPr>
              <w:jc w:val="center"/>
            </w:pPr>
            <w:r>
              <w:t> </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6F0EB0" w14:textId="77777777" w:rsidR="00000000" w:rsidRDefault="00000000">
            <w:pPr>
              <w:jc w:val="center"/>
            </w:pPr>
            <w:r>
              <w:t> </w:t>
            </w:r>
          </w:p>
        </w:tc>
        <w:tc>
          <w:tcPr>
            <w:tcW w:w="5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935219" w14:textId="77777777" w:rsidR="00000000" w:rsidRDefault="00000000">
            <w:pPr>
              <w:jc w:val="center"/>
            </w:pPr>
            <w:r>
              <w:t> </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C172F4" w14:textId="77777777" w:rsidR="00000000" w:rsidRDefault="00000000">
            <w:pPr>
              <w:jc w:val="center"/>
            </w:pPr>
            <w:r>
              <w:t> </w:t>
            </w:r>
          </w:p>
        </w:tc>
      </w:tr>
      <w:tr w:rsidR="00000000" w14:paraId="19D3F2DD" w14:textId="77777777">
        <w:tblPrEx>
          <w:tblBorders>
            <w:top w:val="none" w:sz="0" w:space="0" w:color="auto"/>
            <w:bottom w:val="none" w:sz="0" w:space="0" w:color="auto"/>
            <w:insideH w:val="none" w:sz="0" w:space="0" w:color="auto"/>
            <w:insideV w:val="none" w:sz="0" w:space="0" w:color="auto"/>
          </w:tblBorders>
        </w:tblPrEx>
        <w:tc>
          <w:tcPr>
            <w:tcW w:w="24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A6D8A4" w14:textId="77777777" w:rsidR="00000000" w:rsidRDefault="00000000">
            <w:pPr>
              <w:jc w:val="center"/>
            </w:pPr>
            <w:r>
              <w:rPr>
                <w:b/>
                <w:bCs/>
              </w:rPr>
              <w:t>II</w:t>
            </w:r>
          </w:p>
        </w:tc>
        <w:tc>
          <w:tcPr>
            <w:tcW w:w="7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D1FF7E" w14:textId="77777777" w:rsidR="00000000" w:rsidRDefault="00000000">
            <w:r>
              <w:rPr>
                <w:b/>
                <w:bCs/>
              </w:rPr>
              <w:t>Quỹ cho vay gián tiếp</w:t>
            </w:r>
          </w:p>
        </w:tc>
        <w:tc>
          <w:tcPr>
            <w:tcW w:w="3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435E8A" w14:textId="77777777" w:rsidR="00000000" w:rsidRDefault="00000000">
            <w:pPr>
              <w:jc w:val="center"/>
            </w:pPr>
            <w:r>
              <w:t> </w:t>
            </w:r>
          </w:p>
        </w:tc>
        <w:tc>
          <w:tcPr>
            <w:tcW w:w="4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8E9ED6" w14:textId="77777777" w:rsidR="00000000" w:rsidRDefault="00000000">
            <w:pPr>
              <w:jc w:val="center"/>
            </w:pPr>
            <w:r>
              <w:t> </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705540" w14:textId="77777777" w:rsidR="00000000" w:rsidRDefault="00000000">
            <w:pPr>
              <w:jc w:val="center"/>
            </w:pPr>
            <w:r>
              <w:t> </w:t>
            </w:r>
          </w:p>
        </w:tc>
        <w:tc>
          <w:tcPr>
            <w:tcW w:w="5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836C77" w14:textId="77777777" w:rsidR="00000000" w:rsidRDefault="00000000">
            <w:pPr>
              <w:jc w:val="center"/>
            </w:pPr>
            <w: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E4E082" w14:textId="77777777" w:rsidR="00000000" w:rsidRDefault="00000000">
            <w:pPr>
              <w:jc w:val="center"/>
            </w:pPr>
            <w:r>
              <w:t> </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859571" w14:textId="77777777" w:rsidR="00000000" w:rsidRDefault="00000000">
            <w:pPr>
              <w:jc w:val="center"/>
            </w:pPr>
            <w:r>
              <w:t> </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C3156C" w14:textId="77777777" w:rsidR="00000000" w:rsidRDefault="00000000">
            <w:pPr>
              <w:jc w:val="center"/>
            </w:pPr>
            <w:r>
              <w:t> </w:t>
            </w:r>
          </w:p>
        </w:tc>
        <w:tc>
          <w:tcPr>
            <w:tcW w:w="5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19B65D" w14:textId="77777777" w:rsidR="00000000" w:rsidRDefault="00000000">
            <w:pPr>
              <w:jc w:val="center"/>
            </w:pPr>
            <w:r>
              <w:t> </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75D75D" w14:textId="77777777" w:rsidR="00000000" w:rsidRDefault="00000000">
            <w:pPr>
              <w:jc w:val="center"/>
            </w:pPr>
            <w:r>
              <w:t> </w:t>
            </w:r>
          </w:p>
        </w:tc>
      </w:tr>
      <w:tr w:rsidR="00000000" w14:paraId="56BFBCEB" w14:textId="77777777">
        <w:tblPrEx>
          <w:tblBorders>
            <w:top w:val="none" w:sz="0" w:space="0" w:color="auto"/>
            <w:bottom w:val="none" w:sz="0" w:space="0" w:color="auto"/>
            <w:insideH w:val="none" w:sz="0" w:space="0" w:color="auto"/>
            <w:insideV w:val="none" w:sz="0" w:space="0" w:color="auto"/>
          </w:tblBorders>
        </w:tblPrEx>
        <w:tc>
          <w:tcPr>
            <w:tcW w:w="24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18C739" w14:textId="77777777" w:rsidR="00000000" w:rsidRDefault="00000000">
            <w:pPr>
              <w:jc w:val="center"/>
            </w:pPr>
            <w:r>
              <w:t> </w:t>
            </w:r>
          </w:p>
        </w:tc>
        <w:tc>
          <w:tcPr>
            <w:tcW w:w="7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9FC5BA" w14:textId="77777777" w:rsidR="00000000" w:rsidRDefault="00000000">
            <w:r>
              <w:t>………..</w:t>
            </w:r>
          </w:p>
        </w:tc>
        <w:tc>
          <w:tcPr>
            <w:tcW w:w="3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713953" w14:textId="77777777" w:rsidR="00000000" w:rsidRDefault="00000000">
            <w:pPr>
              <w:jc w:val="center"/>
            </w:pPr>
            <w:r>
              <w:t> </w:t>
            </w:r>
          </w:p>
        </w:tc>
        <w:tc>
          <w:tcPr>
            <w:tcW w:w="4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B10D4D" w14:textId="77777777" w:rsidR="00000000" w:rsidRDefault="00000000">
            <w:pPr>
              <w:jc w:val="center"/>
            </w:pPr>
            <w:r>
              <w:t> </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82F3F" w14:textId="77777777" w:rsidR="00000000" w:rsidRDefault="00000000">
            <w:pPr>
              <w:jc w:val="center"/>
            </w:pPr>
            <w:r>
              <w:t> </w:t>
            </w:r>
          </w:p>
        </w:tc>
        <w:tc>
          <w:tcPr>
            <w:tcW w:w="5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19496B" w14:textId="77777777" w:rsidR="00000000" w:rsidRDefault="00000000">
            <w:pPr>
              <w:jc w:val="center"/>
            </w:pPr>
            <w: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227D4B" w14:textId="77777777" w:rsidR="00000000" w:rsidRDefault="00000000">
            <w:pPr>
              <w:jc w:val="center"/>
            </w:pPr>
            <w:r>
              <w:t> </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2D5D9F" w14:textId="77777777" w:rsidR="00000000" w:rsidRDefault="00000000">
            <w:pPr>
              <w:jc w:val="center"/>
            </w:pPr>
            <w:r>
              <w:t> </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6D5928" w14:textId="77777777" w:rsidR="00000000" w:rsidRDefault="00000000">
            <w:pPr>
              <w:jc w:val="center"/>
            </w:pPr>
            <w:r>
              <w:t> </w:t>
            </w:r>
          </w:p>
        </w:tc>
        <w:tc>
          <w:tcPr>
            <w:tcW w:w="5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021672" w14:textId="77777777" w:rsidR="00000000" w:rsidRDefault="00000000">
            <w:pPr>
              <w:jc w:val="center"/>
            </w:pPr>
            <w:r>
              <w:t> </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23CEC1" w14:textId="77777777" w:rsidR="00000000" w:rsidRDefault="00000000">
            <w:pPr>
              <w:jc w:val="center"/>
            </w:pPr>
            <w:r>
              <w:t> </w:t>
            </w:r>
          </w:p>
        </w:tc>
      </w:tr>
      <w:tr w:rsidR="00000000" w14:paraId="1BD18DA5" w14:textId="77777777">
        <w:tblPrEx>
          <w:tblBorders>
            <w:top w:val="none" w:sz="0" w:space="0" w:color="auto"/>
            <w:bottom w:val="none" w:sz="0" w:space="0" w:color="auto"/>
            <w:insideH w:val="none" w:sz="0" w:space="0" w:color="auto"/>
            <w:insideV w:val="none" w:sz="0" w:space="0" w:color="auto"/>
          </w:tblBorders>
        </w:tblPrEx>
        <w:tc>
          <w:tcPr>
            <w:tcW w:w="24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BF787D" w14:textId="77777777" w:rsidR="00000000" w:rsidRDefault="00000000">
            <w:pPr>
              <w:jc w:val="center"/>
            </w:pPr>
            <w:r>
              <w:rPr>
                <w:b/>
                <w:bCs/>
              </w:rPr>
              <w:t>III</w:t>
            </w:r>
          </w:p>
        </w:tc>
        <w:tc>
          <w:tcPr>
            <w:tcW w:w="7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E0338" w14:textId="77777777" w:rsidR="00000000" w:rsidRDefault="00000000">
            <w:r>
              <w:rPr>
                <w:b/>
                <w:bCs/>
              </w:rPr>
              <w:t>Quỹ bảo lãnh để vay vốn</w:t>
            </w:r>
          </w:p>
        </w:tc>
        <w:tc>
          <w:tcPr>
            <w:tcW w:w="3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4E2A79" w14:textId="77777777" w:rsidR="00000000" w:rsidRDefault="00000000">
            <w:pPr>
              <w:jc w:val="center"/>
            </w:pPr>
            <w:r>
              <w:t> </w:t>
            </w:r>
          </w:p>
        </w:tc>
        <w:tc>
          <w:tcPr>
            <w:tcW w:w="4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C04776" w14:textId="77777777" w:rsidR="00000000" w:rsidRDefault="00000000">
            <w:pPr>
              <w:jc w:val="center"/>
            </w:pPr>
            <w:r>
              <w:t> </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825C19" w14:textId="77777777" w:rsidR="00000000" w:rsidRDefault="00000000">
            <w:pPr>
              <w:jc w:val="center"/>
            </w:pPr>
            <w:r>
              <w:t> </w:t>
            </w:r>
          </w:p>
        </w:tc>
        <w:tc>
          <w:tcPr>
            <w:tcW w:w="5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1409F2" w14:textId="77777777" w:rsidR="00000000" w:rsidRDefault="00000000">
            <w:pPr>
              <w:jc w:val="center"/>
            </w:pPr>
            <w: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E3ABE" w14:textId="77777777" w:rsidR="00000000" w:rsidRDefault="00000000">
            <w:pPr>
              <w:jc w:val="center"/>
            </w:pPr>
            <w:r>
              <w:t> </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B05CD9" w14:textId="77777777" w:rsidR="00000000" w:rsidRDefault="00000000">
            <w:pPr>
              <w:jc w:val="center"/>
            </w:pPr>
            <w:r>
              <w:t> </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E6B1CC" w14:textId="77777777" w:rsidR="00000000" w:rsidRDefault="00000000">
            <w:pPr>
              <w:jc w:val="center"/>
            </w:pPr>
            <w:r>
              <w:t> </w:t>
            </w:r>
          </w:p>
        </w:tc>
        <w:tc>
          <w:tcPr>
            <w:tcW w:w="5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FA517" w14:textId="77777777" w:rsidR="00000000" w:rsidRDefault="00000000">
            <w:pPr>
              <w:jc w:val="center"/>
            </w:pPr>
            <w:r>
              <w:t> </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AD5639" w14:textId="77777777" w:rsidR="00000000" w:rsidRDefault="00000000">
            <w:pPr>
              <w:jc w:val="center"/>
            </w:pPr>
            <w:r>
              <w:t> </w:t>
            </w:r>
          </w:p>
        </w:tc>
      </w:tr>
      <w:tr w:rsidR="00000000" w14:paraId="7FC2EB94" w14:textId="77777777">
        <w:tblPrEx>
          <w:tblBorders>
            <w:top w:val="none" w:sz="0" w:space="0" w:color="auto"/>
            <w:bottom w:val="none" w:sz="0" w:space="0" w:color="auto"/>
            <w:insideH w:val="none" w:sz="0" w:space="0" w:color="auto"/>
            <w:insideV w:val="none" w:sz="0" w:space="0" w:color="auto"/>
          </w:tblBorders>
        </w:tblPrEx>
        <w:tc>
          <w:tcPr>
            <w:tcW w:w="24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33AA9D" w14:textId="77777777" w:rsidR="00000000" w:rsidRDefault="00000000">
            <w:pPr>
              <w:jc w:val="center"/>
            </w:pPr>
            <w:r>
              <w:t> </w:t>
            </w:r>
          </w:p>
        </w:tc>
        <w:tc>
          <w:tcPr>
            <w:tcW w:w="7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25214D" w14:textId="77777777" w:rsidR="00000000" w:rsidRDefault="00000000">
            <w:r>
              <w:t>………..</w:t>
            </w:r>
          </w:p>
        </w:tc>
        <w:tc>
          <w:tcPr>
            <w:tcW w:w="3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7B5FC4" w14:textId="77777777" w:rsidR="00000000" w:rsidRDefault="00000000">
            <w:pPr>
              <w:jc w:val="center"/>
            </w:pPr>
            <w:r>
              <w:t> </w:t>
            </w:r>
          </w:p>
        </w:tc>
        <w:tc>
          <w:tcPr>
            <w:tcW w:w="4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159F0C" w14:textId="77777777" w:rsidR="00000000" w:rsidRDefault="00000000">
            <w:pPr>
              <w:jc w:val="center"/>
            </w:pPr>
            <w:r>
              <w:t> </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8355B8" w14:textId="77777777" w:rsidR="00000000" w:rsidRDefault="00000000">
            <w:pPr>
              <w:jc w:val="center"/>
            </w:pPr>
            <w:r>
              <w:t> </w:t>
            </w:r>
          </w:p>
        </w:tc>
        <w:tc>
          <w:tcPr>
            <w:tcW w:w="5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7C3CD4" w14:textId="77777777" w:rsidR="00000000" w:rsidRDefault="00000000">
            <w:pPr>
              <w:jc w:val="center"/>
            </w:pPr>
            <w: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364158" w14:textId="77777777" w:rsidR="00000000" w:rsidRDefault="00000000">
            <w:pPr>
              <w:jc w:val="center"/>
            </w:pPr>
            <w:r>
              <w:t> </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75ACE1" w14:textId="77777777" w:rsidR="00000000" w:rsidRDefault="00000000">
            <w:pPr>
              <w:jc w:val="center"/>
            </w:pPr>
            <w:r>
              <w:t> </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75FA65" w14:textId="77777777" w:rsidR="00000000" w:rsidRDefault="00000000">
            <w:pPr>
              <w:jc w:val="center"/>
            </w:pPr>
            <w:r>
              <w:t> </w:t>
            </w:r>
          </w:p>
        </w:tc>
        <w:tc>
          <w:tcPr>
            <w:tcW w:w="5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13D98C" w14:textId="77777777" w:rsidR="00000000" w:rsidRDefault="00000000">
            <w:pPr>
              <w:jc w:val="center"/>
            </w:pPr>
            <w:r>
              <w:t> </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8D9612" w14:textId="77777777" w:rsidR="00000000" w:rsidRDefault="00000000">
            <w:pPr>
              <w:jc w:val="center"/>
            </w:pPr>
            <w:r>
              <w:t> </w:t>
            </w:r>
          </w:p>
        </w:tc>
      </w:tr>
      <w:tr w:rsidR="00000000" w14:paraId="0533DA41" w14:textId="77777777">
        <w:tblPrEx>
          <w:tblBorders>
            <w:top w:val="none" w:sz="0" w:space="0" w:color="auto"/>
            <w:bottom w:val="none" w:sz="0" w:space="0" w:color="auto"/>
            <w:insideH w:val="none" w:sz="0" w:space="0" w:color="auto"/>
            <w:insideV w:val="none" w:sz="0" w:space="0" w:color="auto"/>
          </w:tblBorders>
        </w:tblPrEx>
        <w:tc>
          <w:tcPr>
            <w:tcW w:w="24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D4920F" w14:textId="77777777" w:rsidR="00000000" w:rsidRDefault="00000000">
            <w:pPr>
              <w:jc w:val="center"/>
            </w:pPr>
            <w:r>
              <w:t> </w:t>
            </w:r>
          </w:p>
        </w:tc>
        <w:tc>
          <w:tcPr>
            <w:tcW w:w="7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F44F0C" w14:textId="77777777" w:rsidR="00000000" w:rsidRDefault="00000000">
            <w:pPr>
              <w:jc w:val="center"/>
            </w:pPr>
            <w:r>
              <w:rPr>
                <w:b/>
                <w:bCs/>
              </w:rPr>
              <w:t>Tổng cộng</w:t>
            </w:r>
          </w:p>
        </w:tc>
        <w:tc>
          <w:tcPr>
            <w:tcW w:w="3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89541B" w14:textId="77777777" w:rsidR="00000000" w:rsidRDefault="00000000">
            <w:pPr>
              <w:jc w:val="center"/>
            </w:pPr>
            <w:r>
              <w:t> </w:t>
            </w:r>
          </w:p>
        </w:tc>
        <w:tc>
          <w:tcPr>
            <w:tcW w:w="4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6C53FE" w14:textId="77777777" w:rsidR="00000000" w:rsidRDefault="00000000">
            <w:pPr>
              <w:jc w:val="center"/>
            </w:pPr>
            <w:r>
              <w:t> </w:t>
            </w:r>
          </w:p>
        </w:tc>
        <w:tc>
          <w:tcPr>
            <w:tcW w:w="3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DF1C5A" w14:textId="77777777" w:rsidR="00000000" w:rsidRDefault="00000000">
            <w:pPr>
              <w:jc w:val="center"/>
            </w:pPr>
            <w:r>
              <w:t> </w:t>
            </w:r>
          </w:p>
        </w:tc>
        <w:tc>
          <w:tcPr>
            <w:tcW w:w="5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4F83CF" w14:textId="77777777" w:rsidR="00000000" w:rsidRDefault="00000000">
            <w:pPr>
              <w:jc w:val="center"/>
            </w:pPr>
            <w: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80713F" w14:textId="77777777" w:rsidR="00000000" w:rsidRDefault="00000000">
            <w:pPr>
              <w:jc w:val="center"/>
            </w:pPr>
            <w:r>
              <w:t> </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53795" w14:textId="77777777" w:rsidR="00000000" w:rsidRDefault="00000000">
            <w:pPr>
              <w:jc w:val="center"/>
            </w:pPr>
            <w:r>
              <w:t> </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B223B9" w14:textId="77777777" w:rsidR="00000000" w:rsidRDefault="00000000">
            <w:pPr>
              <w:jc w:val="center"/>
            </w:pPr>
            <w:r>
              <w:t> </w:t>
            </w:r>
          </w:p>
        </w:tc>
        <w:tc>
          <w:tcPr>
            <w:tcW w:w="5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114CD1" w14:textId="77777777" w:rsidR="00000000" w:rsidRDefault="00000000">
            <w:pPr>
              <w:jc w:val="center"/>
            </w:pPr>
            <w:r>
              <w:t> </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BCDB3F" w14:textId="77777777" w:rsidR="00000000" w:rsidRDefault="00000000">
            <w:pPr>
              <w:jc w:val="center"/>
            </w:pPr>
            <w:r>
              <w:t> </w:t>
            </w:r>
          </w:p>
        </w:tc>
      </w:tr>
    </w:tbl>
    <w:p w14:paraId="3148A557" w14:textId="77777777" w:rsidR="00000000" w:rsidRDefault="00000000">
      <w:pPr>
        <w:shd w:val="solid" w:color="FFFFFF" w:fill="auto"/>
        <w:spacing w:after="120"/>
      </w:pPr>
      <w:r>
        <w:rPr>
          <w:b/>
          <w:bCs/>
        </w:rPr>
        <w:t>II. Kế hoạch thực hiện vay trực tiếp, cho vay gián tiếp và bảo lãnh để vay vốn</w:t>
      </w:r>
    </w:p>
    <w:p w14:paraId="4AFBB726" w14:textId="77777777" w:rsidR="00000000" w:rsidRDefault="00000000">
      <w:pPr>
        <w:shd w:val="solid" w:color="FFFFFF" w:fill="auto"/>
        <w:spacing w:after="120"/>
      </w:pPr>
      <w:r>
        <w:rPr>
          <w:b/>
          <w:bCs/>
        </w:rPr>
        <w:t>III. Đề xuất, kiến nghị</w:t>
      </w:r>
    </w:p>
    <w:p w14:paraId="35ADFDA7" w14:textId="77777777" w:rsidR="00000000" w:rsidRDefault="00000000">
      <w:pPr>
        <w:shd w:val="solid" w:color="FFFFFF" w:fill="auto"/>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93"/>
        <w:gridCol w:w="3418"/>
        <w:gridCol w:w="2738"/>
        <w:gridCol w:w="111"/>
      </w:tblGrid>
      <w:tr w:rsidR="00CA693F" w14:paraId="43D934C0" w14:textId="77777777" w:rsidTr="00CA693F">
        <w:trPr>
          <w:trHeight w:val="442"/>
        </w:trPr>
        <w:tc>
          <w:tcPr>
            <w:tcW w:w="4784" w:type="dxa"/>
            <w:tcBorders>
              <w:top w:val="nil"/>
              <w:left w:val="nil"/>
              <w:bottom w:val="nil"/>
              <w:right w:val="nil"/>
              <w:tl2br w:val="nil"/>
              <w:tr2bl w:val="nil"/>
            </w:tcBorders>
            <w:shd w:val="solid" w:color="FFFFFF" w:fill="auto"/>
            <w:tcMar>
              <w:top w:w="0" w:type="dxa"/>
              <w:left w:w="108" w:type="dxa"/>
              <w:bottom w:w="0" w:type="dxa"/>
              <w:right w:w="108" w:type="dxa"/>
            </w:tcMar>
          </w:tcPr>
          <w:p w14:paraId="6EE8C921" w14:textId="77777777" w:rsidR="00000000" w:rsidRDefault="00000000">
            <w:pPr>
              <w:jc w:val="center"/>
            </w:pPr>
            <w:r>
              <w:rPr>
                <w:b/>
                <w:bCs/>
              </w:rPr>
              <w:t> </w:t>
            </w:r>
          </w:p>
        </w:tc>
        <w:tc>
          <w:tcPr>
            <w:tcW w:w="9100" w:type="dxa"/>
            <w:gridSpan w:val="2"/>
            <w:tcBorders>
              <w:top w:val="nil"/>
              <w:left w:val="nil"/>
              <w:bottom w:val="nil"/>
              <w:right w:val="nil"/>
              <w:tl2br w:val="nil"/>
              <w:tr2bl w:val="nil"/>
            </w:tcBorders>
            <w:shd w:val="solid" w:color="FFFFFF" w:fill="auto"/>
            <w:tcMar>
              <w:top w:w="0" w:type="dxa"/>
              <w:left w:w="108" w:type="dxa"/>
              <w:bottom w:w="0" w:type="dxa"/>
              <w:right w:w="108" w:type="dxa"/>
            </w:tcMar>
          </w:tcPr>
          <w:p w14:paraId="7378F28B" w14:textId="77777777" w:rsidR="00000000" w:rsidRDefault="00000000">
            <w:pPr>
              <w:jc w:val="right"/>
            </w:pPr>
            <w:r>
              <w:rPr>
                <w:i/>
                <w:iCs/>
              </w:rPr>
              <w:t>……..., ngày    tháng    năm</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BD20A11" w14:textId="77777777" w:rsidR="00000000" w:rsidRDefault="00000000">
            <w:r>
              <w:t> </w:t>
            </w:r>
          </w:p>
        </w:tc>
      </w:tr>
      <w:tr w:rsidR="00CA693F" w14:paraId="326D4949" w14:textId="77777777" w:rsidTr="00CA693F">
        <w:tblPrEx>
          <w:tblBorders>
            <w:top w:val="none" w:sz="0" w:space="0" w:color="auto"/>
            <w:bottom w:val="none" w:sz="0" w:space="0" w:color="auto"/>
            <w:insideH w:val="none" w:sz="0" w:space="0" w:color="auto"/>
            <w:insideV w:val="none" w:sz="0" w:space="0" w:color="auto"/>
          </w:tblBorders>
        </w:tblPrEx>
        <w:trPr>
          <w:trHeight w:val="694"/>
        </w:trPr>
        <w:tc>
          <w:tcPr>
            <w:tcW w:w="4784" w:type="dxa"/>
            <w:tcBorders>
              <w:top w:val="nil"/>
              <w:left w:val="nil"/>
              <w:bottom w:val="nil"/>
              <w:right w:val="nil"/>
              <w:tl2br w:val="nil"/>
              <w:tr2bl w:val="nil"/>
            </w:tcBorders>
            <w:shd w:val="solid" w:color="FFFFFF" w:fill="auto"/>
            <w:tcMar>
              <w:top w:w="0" w:type="dxa"/>
              <w:left w:w="108" w:type="dxa"/>
              <w:bottom w:w="0" w:type="dxa"/>
              <w:right w:w="108" w:type="dxa"/>
            </w:tcMar>
          </w:tcPr>
          <w:p w14:paraId="7EC97CFE" w14:textId="77777777" w:rsidR="00000000" w:rsidRDefault="00000000">
            <w:pPr>
              <w:jc w:val="center"/>
            </w:pPr>
            <w:r>
              <w:rPr>
                <w:b/>
                <w:bCs/>
              </w:rPr>
              <w:t>NGƯỜI LẬP BIỂU</w:t>
            </w:r>
            <w:r>
              <w:rPr>
                <w:b/>
                <w:bCs/>
              </w:rPr>
              <w:br/>
            </w:r>
            <w:r>
              <w:rPr>
                <w:i/>
                <w:iCs/>
              </w:rPr>
              <w:t>(Ký, ghi rõ họ tên)</w:t>
            </w:r>
          </w:p>
        </w:tc>
        <w:tc>
          <w:tcPr>
            <w:tcW w:w="4784" w:type="dxa"/>
            <w:tcBorders>
              <w:top w:val="nil"/>
              <w:left w:val="nil"/>
              <w:bottom w:val="nil"/>
              <w:right w:val="nil"/>
              <w:tl2br w:val="nil"/>
              <w:tr2bl w:val="nil"/>
            </w:tcBorders>
            <w:shd w:val="solid" w:color="FFFFFF" w:fill="auto"/>
            <w:tcMar>
              <w:top w:w="0" w:type="dxa"/>
              <w:left w:w="108" w:type="dxa"/>
              <w:bottom w:w="0" w:type="dxa"/>
              <w:right w:w="108" w:type="dxa"/>
            </w:tcMar>
          </w:tcPr>
          <w:p w14:paraId="12CD14E9" w14:textId="77777777" w:rsidR="00000000" w:rsidRDefault="00000000">
            <w:pPr>
              <w:jc w:val="center"/>
            </w:pPr>
            <w:r>
              <w:rPr>
                <w:b/>
                <w:bCs/>
              </w:rPr>
              <w:t>PHỤ TRÁCH BỘ PHẬN</w:t>
            </w:r>
            <w:r>
              <w:rPr>
                <w:b/>
                <w:bCs/>
              </w:rPr>
              <w:br/>
            </w:r>
            <w:r>
              <w:rPr>
                <w:i/>
                <w:iCs/>
              </w:rPr>
              <w:t>(Ký, ghi rõ họ tên)</w:t>
            </w:r>
          </w:p>
        </w:tc>
        <w:tc>
          <w:tcPr>
            <w:tcW w:w="4328" w:type="dxa"/>
            <w:gridSpan w:val="2"/>
            <w:tcBorders>
              <w:top w:val="nil"/>
              <w:left w:val="nil"/>
              <w:bottom w:val="nil"/>
              <w:right w:val="nil"/>
              <w:tl2br w:val="nil"/>
              <w:tr2bl w:val="nil"/>
            </w:tcBorders>
            <w:shd w:val="solid" w:color="FFFFFF" w:fill="auto"/>
            <w:tcMar>
              <w:top w:w="0" w:type="dxa"/>
              <w:left w:w="108" w:type="dxa"/>
              <w:bottom w:w="0" w:type="dxa"/>
              <w:right w:w="108" w:type="dxa"/>
            </w:tcMar>
          </w:tcPr>
          <w:p w14:paraId="60A7F334" w14:textId="77777777" w:rsidR="00000000" w:rsidRDefault="00000000">
            <w:pPr>
              <w:jc w:val="center"/>
            </w:pPr>
            <w:r>
              <w:rPr>
                <w:b/>
                <w:bCs/>
              </w:rPr>
              <w:t>GIÁM ĐỐC</w:t>
            </w:r>
            <w:r>
              <w:rPr>
                <w:b/>
                <w:bCs/>
              </w:rPr>
              <w:br/>
            </w:r>
            <w:r>
              <w:rPr>
                <w:i/>
                <w:iCs/>
              </w:rPr>
              <w:t>(Ký, ghi rõ họ tên, đóng dấu)</w:t>
            </w:r>
          </w:p>
        </w:tc>
      </w:tr>
      <w:tr w:rsidR="00000000" w14:paraId="76F34D6A" w14:textId="77777777">
        <w:tblPrEx>
          <w:tblBorders>
            <w:top w:val="none" w:sz="0" w:space="0" w:color="auto"/>
            <w:bottom w:val="none" w:sz="0" w:space="0" w:color="auto"/>
            <w:insideH w:val="none" w:sz="0" w:space="0" w:color="auto"/>
            <w:insideV w:val="none" w:sz="0" w:space="0" w:color="auto"/>
          </w:tblBorders>
        </w:tblPrEx>
        <w:tc>
          <w:tcPr>
            <w:tcW w:w="47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A14C70" w14:textId="77777777" w:rsidR="00000000" w:rsidRDefault="00000000">
            <w:r>
              <w:t> </w:t>
            </w:r>
          </w:p>
        </w:tc>
        <w:tc>
          <w:tcPr>
            <w:tcW w:w="47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7FE3323" w14:textId="77777777" w:rsidR="00000000" w:rsidRDefault="00000000">
            <w:r>
              <w:t> </w:t>
            </w:r>
          </w:p>
        </w:tc>
        <w:tc>
          <w:tcPr>
            <w:tcW w:w="43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FCA660"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087707D" w14:textId="77777777" w:rsidR="00000000" w:rsidRDefault="00000000">
            <w:r>
              <w:t> </w:t>
            </w:r>
          </w:p>
        </w:tc>
      </w:tr>
    </w:tbl>
    <w:p w14:paraId="6EEDCBD3" w14:textId="77777777" w:rsidR="00000000" w:rsidRDefault="00000000">
      <w:pPr>
        <w:shd w:val="solid" w:color="FFFFFF" w:fill="auto"/>
        <w:spacing w:after="120"/>
        <w:jc w:val="center"/>
      </w:pPr>
      <w:bookmarkStart w:id="42" w:name="chuong_pl_5"/>
      <w:r>
        <w:rPr>
          <w:b/>
          <w:bCs/>
        </w:rPr>
        <w:t>PHỤ LỤC 5</w:t>
      </w:r>
      <w:bookmarkEnd w:id="42"/>
    </w:p>
    <w:p w14:paraId="33B14248" w14:textId="77777777" w:rsidR="00000000" w:rsidRDefault="00000000">
      <w:pPr>
        <w:shd w:val="solid" w:color="FFFFFF" w:fill="auto"/>
        <w:spacing w:after="120"/>
        <w:jc w:val="center"/>
      </w:pPr>
      <w:bookmarkStart w:id="43" w:name="chuong_pl_5_name"/>
      <w:r>
        <w:t>BÁO CÁO TÌNH HÌNH THỰC HIỆN</w:t>
      </w:r>
      <w:bookmarkEnd w:id="43"/>
      <w:r>
        <w:t xml:space="preserve"> </w:t>
      </w:r>
      <w:r>
        <w:br/>
      </w:r>
      <w:bookmarkStart w:id="44" w:name="chuong_pl_5_name_name"/>
      <w:r>
        <w:t>CHƯƠNG TRÌNH HỢP TÁC VÀ TIẾP NHẬN TÀI TRỢ, ĐÓNG GÓP</w:t>
      </w:r>
      <w:bookmarkEnd w:id="44"/>
      <w:r>
        <w:t xml:space="preserve"> </w:t>
      </w:r>
      <w:r>
        <w:rPr>
          <w:b/>
          <w:bCs/>
        </w:rPr>
        <w:br/>
      </w:r>
      <w:r>
        <w:rPr>
          <w:i/>
          <w:iCs/>
        </w:rPr>
        <w:t>(Ban hành kèm theo Thông tư số 07/2021/TT-BKHCN ngày 20/8/2021 của Bộ Khoa học và Công nghệ)</w:t>
      </w:r>
    </w:p>
    <w:p w14:paraId="32489BE6" w14:textId="77777777" w:rsidR="00000000" w:rsidRDefault="00000000">
      <w:pPr>
        <w:shd w:val="solid" w:color="FFFFFF" w:fill="auto"/>
        <w:spacing w:after="120"/>
      </w:pPr>
      <w:r>
        <w:rPr>
          <w:b/>
          <w:bCs/>
        </w:rPr>
        <w:t>I. Tình hình thực hiện chương trình hợp tác và tiếp nhận tài trợ, đóng góp</w:t>
      </w:r>
    </w:p>
    <w:p w14:paraId="269194EE" w14:textId="77777777" w:rsidR="00000000" w:rsidRDefault="00000000">
      <w:pPr>
        <w:shd w:val="solid" w:color="FFFFFF" w:fill="auto"/>
        <w:spacing w:after="120"/>
      </w:pPr>
      <w:r>
        <w:t xml:space="preserve">1. Tình hình thực hiện chương trình hợp tác </w:t>
      </w:r>
    </w:p>
    <w:p w14:paraId="3A0B4827" w14:textId="77777777" w:rsidR="00000000" w:rsidRDefault="00000000">
      <w:pPr>
        <w:shd w:val="solid" w:color="FFFFFF" w:fill="auto"/>
        <w:spacing w:after="120"/>
      </w:pPr>
      <w:r>
        <w:t>2. Tình hình thực hiện tiếp nhận tài trợ, đóng góp</w:t>
      </w:r>
    </w:p>
    <w:p w14:paraId="5DDBC3E7" w14:textId="77777777" w:rsidR="00000000" w:rsidRDefault="00000000">
      <w:pPr>
        <w:shd w:val="solid" w:color="FFFFFF" w:fill="auto"/>
        <w:spacing w:after="120"/>
      </w:pPr>
      <w:r>
        <w:t xml:space="preserve">3. Kết quả thực hiện chương trình hợp tác và tiếp nhận tài trợ, đóng góp </w:t>
      </w:r>
    </w:p>
    <w:p w14:paraId="52F7568C" w14:textId="77777777" w:rsidR="00000000" w:rsidRDefault="00000000">
      <w:pPr>
        <w:shd w:val="solid" w:color="FFFFFF" w:fill="auto"/>
        <w:spacing w:after="120"/>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3224"/>
        <w:gridCol w:w="912"/>
        <w:gridCol w:w="1253"/>
        <w:gridCol w:w="1481"/>
        <w:gridCol w:w="962"/>
        <w:gridCol w:w="1012"/>
      </w:tblGrid>
      <w:tr w:rsidR="00000000" w14:paraId="41E5E413" w14:textId="77777777">
        <w:tc>
          <w:tcPr>
            <w:tcW w:w="26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C02CB2" w14:textId="77777777" w:rsidR="00000000" w:rsidRDefault="00000000">
            <w:pPr>
              <w:jc w:val="center"/>
            </w:pPr>
            <w:r>
              <w:rPr>
                <w:b/>
                <w:bCs/>
              </w:rPr>
              <w:t>TT</w:t>
            </w:r>
          </w:p>
        </w:tc>
        <w:tc>
          <w:tcPr>
            <w:tcW w:w="172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7FA1D2" w14:textId="77777777" w:rsidR="00000000" w:rsidRDefault="00000000">
            <w:pPr>
              <w:jc w:val="center"/>
            </w:pPr>
            <w:r>
              <w:rPr>
                <w:b/>
                <w:bCs/>
              </w:rPr>
              <w:t>Nội dung</w:t>
            </w:r>
          </w:p>
        </w:tc>
        <w:tc>
          <w:tcPr>
            <w:tcW w:w="48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FEA8E" w14:textId="77777777" w:rsidR="00000000" w:rsidRDefault="00000000">
            <w:pPr>
              <w:jc w:val="center"/>
            </w:pPr>
            <w:r>
              <w:rPr>
                <w:b/>
                <w:bCs/>
              </w:rPr>
              <w:t>Mục tiêu</w:t>
            </w:r>
          </w:p>
        </w:tc>
        <w:tc>
          <w:tcPr>
            <w:tcW w:w="67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860753" w14:textId="77777777" w:rsidR="00000000" w:rsidRDefault="00000000">
            <w:pPr>
              <w:jc w:val="center"/>
            </w:pPr>
            <w:r>
              <w:rPr>
                <w:b/>
                <w:bCs/>
              </w:rPr>
              <w:t>Tổng kinh phí</w:t>
            </w:r>
          </w:p>
        </w:tc>
        <w:tc>
          <w:tcPr>
            <w:tcW w:w="79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D3EEC4" w14:textId="77777777" w:rsidR="00000000" w:rsidRDefault="00000000">
            <w:pPr>
              <w:jc w:val="center"/>
            </w:pPr>
            <w:r>
              <w:rPr>
                <w:b/>
                <w:bCs/>
              </w:rPr>
              <w:t>Kinh phí đối ứng (nếu có)</w:t>
            </w:r>
          </w:p>
        </w:tc>
        <w:tc>
          <w:tcPr>
            <w:tcW w:w="51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7BB988" w14:textId="77777777" w:rsidR="00000000" w:rsidRDefault="00000000">
            <w:pPr>
              <w:jc w:val="center"/>
            </w:pPr>
            <w:r>
              <w:rPr>
                <w:b/>
                <w:bCs/>
              </w:rPr>
              <w:t>Giải ngân</w:t>
            </w:r>
          </w:p>
        </w:tc>
        <w:tc>
          <w:tcPr>
            <w:tcW w:w="54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8978A2" w14:textId="77777777" w:rsidR="00000000" w:rsidRDefault="00000000">
            <w:pPr>
              <w:jc w:val="center"/>
            </w:pPr>
            <w:r>
              <w:rPr>
                <w:b/>
                <w:bCs/>
              </w:rPr>
              <w:t>Ghi chú</w:t>
            </w:r>
          </w:p>
        </w:tc>
      </w:tr>
      <w:tr w:rsidR="00000000" w14:paraId="081D5A89" w14:textId="77777777">
        <w:tblPrEx>
          <w:tblBorders>
            <w:top w:val="none" w:sz="0" w:space="0" w:color="auto"/>
            <w:bottom w:val="none" w:sz="0" w:space="0" w:color="auto"/>
            <w:insideH w:val="none" w:sz="0" w:space="0" w:color="auto"/>
            <w:insideV w:val="none" w:sz="0" w:space="0" w:color="auto"/>
          </w:tblBorders>
        </w:tblPrEx>
        <w:tc>
          <w:tcPr>
            <w:tcW w:w="2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B6B853F" w14:textId="77777777" w:rsidR="00000000" w:rsidRDefault="00000000">
            <w:pPr>
              <w:jc w:val="center"/>
            </w:pPr>
            <w:r>
              <w:rPr>
                <w:b/>
                <w:bCs/>
              </w:rPr>
              <w:t>1</w:t>
            </w:r>
          </w:p>
        </w:tc>
        <w:tc>
          <w:tcPr>
            <w:tcW w:w="17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6E37B48" w14:textId="77777777" w:rsidR="00000000" w:rsidRDefault="00000000">
            <w:r>
              <w:rPr>
                <w:b/>
                <w:bCs/>
              </w:rPr>
              <w:t>Hợp tác</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FD583D" w14:textId="77777777" w:rsidR="00000000" w:rsidRDefault="00000000">
            <w:pPr>
              <w:jc w:val="center"/>
            </w:pPr>
            <w:r>
              <w:rPr>
                <w:b/>
                <w:bCs/>
              </w:rPr>
              <w:t> </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52F0941" w14:textId="77777777" w:rsidR="00000000" w:rsidRDefault="00000000">
            <w:pPr>
              <w:jc w:val="center"/>
            </w:pPr>
            <w:r>
              <w:rPr>
                <w:b/>
                <w:bCs/>
              </w:rPr>
              <w:t> </w:t>
            </w:r>
          </w:p>
        </w:tc>
        <w:tc>
          <w:tcPr>
            <w:tcW w:w="7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82EE6F" w14:textId="77777777" w:rsidR="00000000" w:rsidRDefault="00000000">
            <w:pPr>
              <w:jc w:val="center"/>
            </w:pPr>
            <w:r>
              <w:rPr>
                <w:b/>
                <w:bCs/>
              </w:rPr>
              <w:t> </w:t>
            </w:r>
          </w:p>
        </w:tc>
        <w:tc>
          <w:tcPr>
            <w:tcW w:w="5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20200C7" w14:textId="77777777" w:rsidR="00000000" w:rsidRDefault="00000000">
            <w:pPr>
              <w:jc w:val="center"/>
            </w:pPr>
            <w:r>
              <w:rPr>
                <w:b/>
                <w:bCs/>
              </w:rPr>
              <w:t> </w:t>
            </w:r>
          </w:p>
        </w:tc>
        <w:tc>
          <w:tcPr>
            <w:tcW w:w="5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E48DB7" w14:textId="77777777" w:rsidR="00000000" w:rsidRDefault="00000000">
            <w:pPr>
              <w:jc w:val="center"/>
            </w:pPr>
            <w:r>
              <w:rPr>
                <w:b/>
                <w:bCs/>
              </w:rPr>
              <w:t> </w:t>
            </w:r>
          </w:p>
        </w:tc>
      </w:tr>
      <w:tr w:rsidR="00000000" w14:paraId="635A4842" w14:textId="77777777">
        <w:tblPrEx>
          <w:tblBorders>
            <w:top w:val="none" w:sz="0" w:space="0" w:color="auto"/>
            <w:bottom w:val="none" w:sz="0" w:space="0" w:color="auto"/>
            <w:insideH w:val="none" w:sz="0" w:space="0" w:color="auto"/>
            <w:insideV w:val="none" w:sz="0" w:space="0" w:color="auto"/>
          </w:tblBorders>
        </w:tblPrEx>
        <w:tc>
          <w:tcPr>
            <w:tcW w:w="2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926DDF5" w14:textId="77777777" w:rsidR="00000000" w:rsidRDefault="00000000">
            <w:pPr>
              <w:jc w:val="center"/>
            </w:pPr>
            <w:r>
              <w:rPr>
                <w:b/>
                <w:bCs/>
              </w:rPr>
              <w:t> </w:t>
            </w:r>
          </w:p>
        </w:tc>
        <w:tc>
          <w:tcPr>
            <w:tcW w:w="17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1DF5F2" w14:textId="77777777" w:rsidR="00000000" w:rsidRDefault="00000000">
            <w:r>
              <w:rPr>
                <w:i/>
                <w:iCs/>
              </w:rPr>
              <w:t>(Chi tiết các chương trình hợp tác)</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70F4A4" w14:textId="77777777" w:rsidR="00000000" w:rsidRDefault="00000000">
            <w:pPr>
              <w:jc w:val="center"/>
            </w:pPr>
            <w:r>
              <w:rPr>
                <w:b/>
                <w:bCs/>
              </w:rPr>
              <w:t> </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B662C78" w14:textId="77777777" w:rsidR="00000000" w:rsidRDefault="00000000">
            <w:pPr>
              <w:jc w:val="center"/>
            </w:pPr>
            <w:r>
              <w:rPr>
                <w:b/>
                <w:bCs/>
              </w:rPr>
              <w:t> </w:t>
            </w:r>
          </w:p>
        </w:tc>
        <w:tc>
          <w:tcPr>
            <w:tcW w:w="7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C4B8DC" w14:textId="77777777" w:rsidR="00000000" w:rsidRDefault="00000000">
            <w:pPr>
              <w:jc w:val="center"/>
            </w:pPr>
            <w:r>
              <w:rPr>
                <w:b/>
                <w:bCs/>
              </w:rPr>
              <w:t> </w:t>
            </w:r>
          </w:p>
        </w:tc>
        <w:tc>
          <w:tcPr>
            <w:tcW w:w="5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AF48B6A" w14:textId="77777777" w:rsidR="00000000" w:rsidRDefault="00000000">
            <w:pPr>
              <w:jc w:val="center"/>
            </w:pPr>
            <w:r>
              <w:rPr>
                <w:b/>
                <w:bCs/>
              </w:rPr>
              <w:t> </w:t>
            </w:r>
          </w:p>
        </w:tc>
        <w:tc>
          <w:tcPr>
            <w:tcW w:w="5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9543E3" w14:textId="77777777" w:rsidR="00000000" w:rsidRDefault="00000000">
            <w:pPr>
              <w:jc w:val="center"/>
            </w:pPr>
            <w:r>
              <w:rPr>
                <w:b/>
                <w:bCs/>
              </w:rPr>
              <w:t> </w:t>
            </w:r>
          </w:p>
        </w:tc>
      </w:tr>
      <w:tr w:rsidR="00000000" w14:paraId="14AD3555" w14:textId="77777777">
        <w:tblPrEx>
          <w:tblBorders>
            <w:top w:val="none" w:sz="0" w:space="0" w:color="auto"/>
            <w:bottom w:val="none" w:sz="0" w:space="0" w:color="auto"/>
            <w:insideH w:val="none" w:sz="0" w:space="0" w:color="auto"/>
            <w:insideV w:val="none" w:sz="0" w:space="0" w:color="auto"/>
          </w:tblBorders>
        </w:tblPrEx>
        <w:tc>
          <w:tcPr>
            <w:tcW w:w="2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993024A" w14:textId="77777777" w:rsidR="00000000" w:rsidRDefault="00000000">
            <w:pPr>
              <w:jc w:val="center"/>
            </w:pPr>
            <w:r>
              <w:rPr>
                <w:b/>
                <w:bCs/>
              </w:rPr>
              <w:t>2</w:t>
            </w:r>
          </w:p>
        </w:tc>
        <w:tc>
          <w:tcPr>
            <w:tcW w:w="17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7CBA374" w14:textId="77777777" w:rsidR="00000000" w:rsidRDefault="00000000">
            <w:r>
              <w:rPr>
                <w:b/>
                <w:bCs/>
              </w:rPr>
              <w:t xml:space="preserve">Tiếp nhận tài trợ, đóng góp </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A4A796D" w14:textId="77777777" w:rsidR="00000000" w:rsidRDefault="00000000">
            <w:r>
              <w:t> </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6210DBC" w14:textId="77777777" w:rsidR="00000000" w:rsidRDefault="00000000">
            <w:r>
              <w:t> </w:t>
            </w:r>
          </w:p>
        </w:tc>
        <w:tc>
          <w:tcPr>
            <w:tcW w:w="7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18B58C" w14:textId="77777777" w:rsidR="00000000" w:rsidRDefault="00000000">
            <w:r>
              <w:t> </w:t>
            </w:r>
          </w:p>
        </w:tc>
        <w:tc>
          <w:tcPr>
            <w:tcW w:w="5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F983F1" w14:textId="77777777" w:rsidR="00000000" w:rsidRDefault="00000000">
            <w:r>
              <w:t> </w:t>
            </w:r>
          </w:p>
        </w:tc>
        <w:tc>
          <w:tcPr>
            <w:tcW w:w="5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A47845A" w14:textId="77777777" w:rsidR="00000000" w:rsidRDefault="00000000">
            <w:r>
              <w:t> </w:t>
            </w:r>
          </w:p>
        </w:tc>
      </w:tr>
      <w:tr w:rsidR="00000000" w14:paraId="37D933CD" w14:textId="77777777">
        <w:tblPrEx>
          <w:tblBorders>
            <w:top w:val="none" w:sz="0" w:space="0" w:color="auto"/>
            <w:bottom w:val="none" w:sz="0" w:space="0" w:color="auto"/>
            <w:insideH w:val="none" w:sz="0" w:space="0" w:color="auto"/>
            <w:insideV w:val="none" w:sz="0" w:space="0" w:color="auto"/>
          </w:tblBorders>
        </w:tblPrEx>
        <w:tc>
          <w:tcPr>
            <w:tcW w:w="2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E3C00A" w14:textId="77777777" w:rsidR="00000000" w:rsidRDefault="00000000">
            <w:r>
              <w:t> </w:t>
            </w:r>
          </w:p>
        </w:tc>
        <w:tc>
          <w:tcPr>
            <w:tcW w:w="17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34B2861" w14:textId="77777777" w:rsidR="00000000" w:rsidRDefault="00000000">
            <w:r>
              <w:rPr>
                <w:i/>
                <w:iCs/>
              </w:rPr>
              <w:t>(Chi tiết các khoản tài trợ, đóng góp)</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5590EE4" w14:textId="77777777" w:rsidR="00000000" w:rsidRDefault="00000000">
            <w:r>
              <w:t> </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9D321E" w14:textId="77777777" w:rsidR="00000000" w:rsidRDefault="00000000">
            <w:r>
              <w:t> </w:t>
            </w:r>
          </w:p>
        </w:tc>
        <w:tc>
          <w:tcPr>
            <w:tcW w:w="7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989B51" w14:textId="77777777" w:rsidR="00000000" w:rsidRDefault="00000000">
            <w:r>
              <w:t> </w:t>
            </w:r>
          </w:p>
        </w:tc>
        <w:tc>
          <w:tcPr>
            <w:tcW w:w="5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28B33EA" w14:textId="77777777" w:rsidR="00000000" w:rsidRDefault="00000000">
            <w:r>
              <w:t> </w:t>
            </w:r>
          </w:p>
        </w:tc>
        <w:tc>
          <w:tcPr>
            <w:tcW w:w="5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1536868" w14:textId="77777777" w:rsidR="00000000" w:rsidRDefault="00000000">
            <w:r>
              <w:t> </w:t>
            </w:r>
          </w:p>
        </w:tc>
      </w:tr>
      <w:tr w:rsidR="00000000" w14:paraId="7FA0899E" w14:textId="77777777">
        <w:tblPrEx>
          <w:tblBorders>
            <w:top w:val="none" w:sz="0" w:space="0" w:color="auto"/>
            <w:bottom w:val="none" w:sz="0" w:space="0" w:color="auto"/>
            <w:insideH w:val="none" w:sz="0" w:space="0" w:color="auto"/>
            <w:insideV w:val="none" w:sz="0" w:space="0" w:color="auto"/>
          </w:tblBorders>
        </w:tblPrEx>
        <w:tc>
          <w:tcPr>
            <w:tcW w:w="26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A50708" w14:textId="77777777" w:rsidR="00000000" w:rsidRDefault="00000000">
            <w:r>
              <w:t> </w:t>
            </w:r>
          </w:p>
        </w:tc>
        <w:tc>
          <w:tcPr>
            <w:tcW w:w="17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0B834B" w14:textId="77777777" w:rsidR="00000000" w:rsidRDefault="00000000">
            <w:pPr>
              <w:jc w:val="center"/>
            </w:pPr>
            <w:r>
              <w:rPr>
                <w:b/>
                <w:bCs/>
              </w:rPr>
              <w:t>Tổng số</w:t>
            </w:r>
          </w:p>
        </w:tc>
        <w:tc>
          <w:tcPr>
            <w:tcW w:w="4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4B88F5D" w14:textId="77777777" w:rsidR="00000000" w:rsidRDefault="00000000">
            <w:r>
              <w:t> </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760C8AF" w14:textId="77777777" w:rsidR="00000000" w:rsidRDefault="00000000">
            <w:r>
              <w:t> </w:t>
            </w:r>
          </w:p>
        </w:tc>
        <w:tc>
          <w:tcPr>
            <w:tcW w:w="7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6FFE2F9" w14:textId="77777777" w:rsidR="00000000" w:rsidRDefault="00000000">
            <w:r>
              <w:t> </w:t>
            </w:r>
          </w:p>
        </w:tc>
        <w:tc>
          <w:tcPr>
            <w:tcW w:w="5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B35EF9" w14:textId="77777777" w:rsidR="00000000" w:rsidRDefault="00000000">
            <w:r>
              <w:t> </w:t>
            </w:r>
          </w:p>
        </w:tc>
        <w:tc>
          <w:tcPr>
            <w:tcW w:w="5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4F3B3E" w14:textId="77777777" w:rsidR="00000000" w:rsidRDefault="00000000">
            <w:r>
              <w:t> </w:t>
            </w:r>
          </w:p>
        </w:tc>
      </w:tr>
    </w:tbl>
    <w:p w14:paraId="4CCC7945" w14:textId="77777777" w:rsidR="00000000" w:rsidRDefault="00000000">
      <w:pPr>
        <w:shd w:val="solid" w:color="FFFFFF" w:fill="auto"/>
        <w:spacing w:after="120"/>
      </w:pPr>
      <w:r>
        <w:rPr>
          <w:b/>
          <w:bCs/>
        </w:rPr>
        <w:t>II. Kế hoạch thực hiện chương trình hợp tác và tiếp nhận tài trợ, đóng góp</w:t>
      </w:r>
      <w:r>
        <w:t xml:space="preserve"> </w:t>
      </w:r>
    </w:p>
    <w:p w14:paraId="5B55241B" w14:textId="77777777" w:rsidR="00000000" w:rsidRDefault="00000000">
      <w:pPr>
        <w:shd w:val="solid" w:color="FFFFFF" w:fill="auto"/>
        <w:spacing w:after="120"/>
      </w:pPr>
      <w:r>
        <w:rPr>
          <w:b/>
          <w:bCs/>
        </w:rPr>
        <w:t>III. Đề xuất, kiến nghị</w:t>
      </w:r>
    </w:p>
    <w:p w14:paraId="6C570A0E" w14:textId="77777777" w:rsidR="00000000" w:rsidRDefault="00000000">
      <w:pPr>
        <w:shd w:val="solid" w:color="FFFFFF" w:fill="auto"/>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3"/>
        <w:gridCol w:w="3281"/>
        <w:gridCol w:w="2724"/>
        <w:gridCol w:w="112"/>
      </w:tblGrid>
      <w:tr w:rsidR="00CA693F" w14:paraId="50D28866" w14:textId="77777777" w:rsidTr="00CA693F">
        <w:tc>
          <w:tcPr>
            <w:tcW w:w="4862" w:type="dxa"/>
            <w:tcBorders>
              <w:top w:val="nil"/>
              <w:left w:val="nil"/>
              <w:bottom w:val="nil"/>
              <w:right w:val="nil"/>
              <w:tl2br w:val="nil"/>
              <w:tr2bl w:val="nil"/>
            </w:tcBorders>
            <w:shd w:val="solid" w:color="FFFFFF" w:fill="auto"/>
            <w:tcMar>
              <w:top w:w="0" w:type="dxa"/>
              <w:left w:w="108" w:type="dxa"/>
              <w:bottom w:w="0" w:type="dxa"/>
              <w:right w:w="108" w:type="dxa"/>
            </w:tcMar>
          </w:tcPr>
          <w:p w14:paraId="6229AAA7" w14:textId="77777777" w:rsidR="00000000" w:rsidRDefault="00000000">
            <w:pPr>
              <w:jc w:val="center"/>
            </w:pPr>
            <w:r>
              <w:rPr>
                <w:b/>
                <w:bCs/>
              </w:rPr>
              <w:t> </w:t>
            </w:r>
          </w:p>
        </w:tc>
        <w:tc>
          <w:tcPr>
            <w:tcW w:w="8938" w:type="dxa"/>
            <w:gridSpan w:val="3"/>
            <w:tcBorders>
              <w:top w:val="nil"/>
              <w:left w:val="nil"/>
              <w:bottom w:val="nil"/>
              <w:right w:val="nil"/>
              <w:tl2br w:val="nil"/>
              <w:tr2bl w:val="nil"/>
            </w:tcBorders>
            <w:shd w:val="solid" w:color="FFFFFF" w:fill="auto"/>
            <w:tcMar>
              <w:top w:w="0" w:type="dxa"/>
              <w:left w:w="108" w:type="dxa"/>
              <w:bottom w:w="0" w:type="dxa"/>
              <w:right w:w="108" w:type="dxa"/>
            </w:tcMar>
          </w:tcPr>
          <w:p w14:paraId="7384B456" w14:textId="77777777" w:rsidR="00000000" w:rsidRDefault="00000000">
            <w:pPr>
              <w:jc w:val="right"/>
            </w:pPr>
            <w:r>
              <w:rPr>
                <w:i/>
                <w:iCs/>
              </w:rPr>
              <w:t xml:space="preserve">……..., ngày    tháng    năm </w:t>
            </w:r>
          </w:p>
        </w:tc>
      </w:tr>
      <w:tr w:rsidR="00000000" w14:paraId="61252BEF" w14:textId="77777777">
        <w:tblPrEx>
          <w:tblBorders>
            <w:top w:val="none" w:sz="0" w:space="0" w:color="auto"/>
            <w:bottom w:val="none" w:sz="0" w:space="0" w:color="auto"/>
            <w:insideH w:val="none" w:sz="0" w:space="0" w:color="auto"/>
            <w:insideV w:val="none" w:sz="0" w:space="0" w:color="auto"/>
          </w:tblBorders>
        </w:tblPrEx>
        <w:tc>
          <w:tcPr>
            <w:tcW w:w="4862" w:type="dxa"/>
            <w:tcBorders>
              <w:top w:val="nil"/>
              <w:left w:val="nil"/>
              <w:bottom w:val="nil"/>
              <w:right w:val="nil"/>
              <w:tl2br w:val="nil"/>
              <w:tr2bl w:val="nil"/>
            </w:tcBorders>
            <w:shd w:val="solid" w:color="FFFFFF" w:fill="auto"/>
            <w:tcMar>
              <w:top w:w="0" w:type="dxa"/>
              <w:left w:w="108" w:type="dxa"/>
              <w:bottom w:w="0" w:type="dxa"/>
              <w:right w:w="108" w:type="dxa"/>
            </w:tcMar>
          </w:tcPr>
          <w:p w14:paraId="37C782A7" w14:textId="77777777" w:rsidR="00000000" w:rsidRDefault="00000000">
            <w:pPr>
              <w:jc w:val="center"/>
            </w:pPr>
            <w:r>
              <w:rPr>
                <w:b/>
                <w:bCs/>
              </w:rPr>
              <w:t>NGƯỜI LẬP BIỂU</w:t>
            </w:r>
            <w:r>
              <w:rPr>
                <w:b/>
                <w:bCs/>
              </w:rPr>
              <w:br/>
            </w:r>
            <w:r>
              <w:rPr>
                <w:i/>
                <w:iCs/>
              </w:rPr>
              <w:t>(Ký, ghi rõ họ tên)</w:t>
            </w:r>
          </w:p>
        </w:tc>
        <w:tc>
          <w:tcPr>
            <w:tcW w:w="4862" w:type="dxa"/>
            <w:tcBorders>
              <w:top w:val="nil"/>
              <w:left w:val="nil"/>
              <w:bottom w:val="nil"/>
              <w:right w:val="nil"/>
              <w:tl2br w:val="nil"/>
              <w:tr2bl w:val="nil"/>
            </w:tcBorders>
            <w:shd w:val="solid" w:color="FFFFFF" w:fill="auto"/>
            <w:tcMar>
              <w:top w:w="0" w:type="dxa"/>
              <w:left w:w="108" w:type="dxa"/>
              <w:bottom w:w="0" w:type="dxa"/>
              <w:right w:w="108" w:type="dxa"/>
            </w:tcMar>
          </w:tcPr>
          <w:p w14:paraId="7BEC1316" w14:textId="77777777" w:rsidR="00000000" w:rsidRDefault="00000000">
            <w:pPr>
              <w:jc w:val="center"/>
            </w:pPr>
            <w:r>
              <w:rPr>
                <w:b/>
                <w:bCs/>
              </w:rPr>
              <w:t>PHỤ TRÁCH BỘ PHẬN</w:t>
            </w:r>
            <w:r>
              <w:rPr>
                <w:b/>
                <w:bCs/>
              </w:rPr>
              <w:br/>
            </w:r>
            <w:r>
              <w:rPr>
                <w:i/>
                <w:iCs/>
              </w:rPr>
              <w:t>(Ký, ghi rõ họ tên)</w:t>
            </w:r>
          </w:p>
        </w:tc>
        <w:tc>
          <w:tcPr>
            <w:tcW w:w="4052" w:type="dxa"/>
            <w:tcBorders>
              <w:top w:val="nil"/>
              <w:left w:val="nil"/>
              <w:bottom w:val="nil"/>
              <w:right w:val="nil"/>
              <w:tl2br w:val="nil"/>
              <w:tr2bl w:val="nil"/>
            </w:tcBorders>
            <w:shd w:val="solid" w:color="FFFFFF" w:fill="auto"/>
            <w:tcMar>
              <w:top w:w="0" w:type="dxa"/>
              <w:left w:w="108" w:type="dxa"/>
              <w:bottom w:w="0" w:type="dxa"/>
              <w:right w:w="108" w:type="dxa"/>
            </w:tcMar>
          </w:tcPr>
          <w:p w14:paraId="2AA52BB4" w14:textId="77777777" w:rsidR="00000000" w:rsidRDefault="00000000">
            <w:pPr>
              <w:jc w:val="center"/>
            </w:pPr>
            <w:r>
              <w:rPr>
                <w:b/>
                <w:bCs/>
              </w:rPr>
              <w:t>GIÁM ĐỐC</w:t>
            </w:r>
            <w:r>
              <w:rPr>
                <w:b/>
                <w:bCs/>
              </w:rPr>
              <w:br/>
            </w:r>
            <w:r>
              <w:rPr>
                <w:i/>
                <w:iCs/>
              </w:rPr>
              <w:t>(Ký, ghi rõ họ tên, đóng dấu)</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8A63D9" w14:textId="77777777" w:rsidR="00000000" w:rsidRDefault="00000000">
            <w:r>
              <w:t> </w:t>
            </w:r>
          </w:p>
        </w:tc>
      </w:tr>
    </w:tbl>
    <w:p w14:paraId="6A136130" w14:textId="77777777" w:rsidR="00000000" w:rsidRDefault="00000000">
      <w:pPr>
        <w:spacing w:after="120"/>
        <w:jc w:val="center"/>
      </w:pPr>
      <w:r>
        <w:rPr>
          <w:lang w:val="nl-NL"/>
        </w:rPr>
        <w:t> </w:t>
      </w:r>
    </w:p>
    <w:p w14:paraId="048467D3" w14:textId="77777777" w:rsidR="0054217A" w:rsidRDefault="00000000">
      <w:pPr>
        <w:spacing w:after="120"/>
        <w:jc w:val="center"/>
      </w:pPr>
      <w:r>
        <w:rPr>
          <w:lang w:val="it-IT"/>
        </w:rPr>
        <w:t> </w:t>
      </w:r>
    </w:p>
    <w:sectPr w:rsidR="005421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3F"/>
    <w:rsid w:val="0054217A"/>
    <w:rsid w:val="00CA69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2DB97"/>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3196</Words>
  <Characters>18218</Characters>
  <Application>Microsoft Office Word</Application>
  <DocSecurity>0</DocSecurity>
  <Lines>151</Lines>
  <Paragraphs>42</Paragraphs>
  <ScaleCrop>false</ScaleCrop>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2022-10-05T02:00:00Z</dcterms:created>
  <dcterms:modified xsi:type="dcterms:W3CDTF">2022-10-05T02:00:00Z</dcterms:modified>
</cp:coreProperties>
</file>