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78B390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6732E5A" w14:textId="77777777" w:rsidR="00000000" w:rsidRDefault="00000000">
            <w:pPr>
              <w:spacing w:before="120"/>
              <w:jc w:val="center"/>
            </w:pPr>
            <w:r>
              <w:rPr>
                <w:b/>
                <w:bCs/>
              </w:rPr>
              <w:t>ỦY BAN NHÂN DÂN</w:t>
            </w:r>
            <w:r>
              <w:rPr>
                <w:b/>
                <w:bCs/>
              </w:rPr>
              <w:br/>
              <w:t>TỈNH BẮC GIANG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BC60A70"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0181B3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318F480" w14:textId="77777777" w:rsidR="00000000" w:rsidRDefault="00000000">
            <w:pPr>
              <w:spacing w:before="120"/>
              <w:jc w:val="center"/>
            </w:pPr>
            <w:r>
              <w:t>Số: 02/2023/QĐ-UBND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F68BC99" w14:textId="77777777" w:rsidR="00000000" w:rsidRDefault="00000000">
            <w:pPr>
              <w:spacing w:before="120"/>
              <w:jc w:val="right"/>
            </w:pPr>
            <w:r>
              <w:rPr>
                <w:i/>
                <w:iCs/>
              </w:rPr>
              <w:t>Bắc Giang, ngày 19 tháng 01 năm 2023</w:t>
            </w:r>
          </w:p>
        </w:tc>
      </w:tr>
    </w:tbl>
    <w:p w14:paraId="37D8DA75" w14:textId="77777777" w:rsidR="00000000" w:rsidRDefault="00000000">
      <w:pPr>
        <w:spacing w:before="120" w:after="280" w:afterAutospacing="1"/>
        <w:jc w:val="center"/>
      </w:pPr>
      <w:r>
        <w:t> </w:t>
      </w:r>
    </w:p>
    <w:p w14:paraId="15418D4E" w14:textId="77777777" w:rsidR="00000000" w:rsidRDefault="00000000">
      <w:pPr>
        <w:spacing w:before="120" w:after="280" w:afterAutospacing="1"/>
        <w:jc w:val="center"/>
      </w:pPr>
      <w:r>
        <w:rPr>
          <w:b/>
          <w:bCs/>
        </w:rPr>
        <w:t>QUYẾT ĐỊNH</w:t>
      </w:r>
    </w:p>
    <w:p w14:paraId="0ED69F70" w14:textId="77777777" w:rsidR="00000000" w:rsidRDefault="00000000">
      <w:pPr>
        <w:spacing w:before="120" w:after="280" w:afterAutospacing="1"/>
        <w:jc w:val="center"/>
      </w:pPr>
      <w:r>
        <w:t>BÃI BỎ CÁC QUYẾT ĐỊNH CỦA ỦY BAN NHÂN DÂN TỈNH BẮC GIANG</w:t>
      </w:r>
    </w:p>
    <w:p w14:paraId="5AAF44B5" w14:textId="77777777" w:rsidR="00000000" w:rsidRDefault="00000000">
      <w:pPr>
        <w:spacing w:before="120" w:after="280" w:afterAutospacing="1"/>
        <w:jc w:val="center"/>
      </w:pPr>
      <w:r>
        <w:rPr>
          <w:b/>
          <w:bCs/>
        </w:rPr>
        <w:t>ỦY BAN NHÂN DÂN TỈNH BẮC GIANG</w:t>
      </w:r>
    </w:p>
    <w:p w14:paraId="10EBB65D"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3DBFC2C3" w14:textId="77777777" w:rsidR="00000000" w:rsidRDefault="00000000">
      <w:pPr>
        <w:spacing w:before="120" w:after="280" w:afterAutospacing="1"/>
      </w:pPr>
      <w:r>
        <w:rPr>
          <w:i/>
          <w:iCs/>
        </w:rPr>
        <w:t>Căn cứ Luật Ban hành văn bản quy phạm pháp luật ngày 22 tháng 6 năm 2015; Luật sửa đổi, bổ sung một số điều của Luật Ban hành văn bản quy phạm pháp luật ngày 18 tháng 6 năm 2020;</w:t>
      </w:r>
    </w:p>
    <w:p w14:paraId="009F766E" w14:textId="77777777" w:rsidR="00000000" w:rsidRDefault="00000000">
      <w:pPr>
        <w:spacing w:before="120" w:after="280" w:afterAutospacing="1"/>
      </w:pPr>
      <w:r>
        <w:rPr>
          <w:i/>
          <w:iCs/>
        </w:rPr>
        <w:t>Căn cứ Luật Cán bộ, công chức ngày 13 tháng 11 năm 2008; Luật Viên chức ngày 15 tháng 11 năm 2010; Luật sửa đổi, bổ sung một số điều của Luật Cán bộ, công chức và Luật Viên chức ngày 25 tháng 11 năm 2019;</w:t>
      </w:r>
    </w:p>
    <w:p w14:paraId="008F074C" w14:textId="77777777" w:rsidR="00000000" w:rsidRDefault="00000000">
      <w:pPr>
        <w:spacing w:before="120" w:after="280" w:afterAutospacing="1"/>
      </w:pPr>
      <w:r>
        <w:rPr>
          <w:i/>
          <w:iCs/>
        </w:rPr>
        <w:t>Căn cứ Nghị định số 157/2007/NĐ-CP ngày 27 tháng 10 năm 2007 của Chính phủ Quy định chế độ trách nhiệm đối với người đứng đầu các cơ quan, tổ chức, đơn vị của Nhà nước trong thi hành nhiệm vụ, công vụ;</w:t>
      </w:r>
    </w:p>
    <w:p w14:paraId="0A179DF8" w14:textId="77777777" w:rsidR="00000000" w:rsidRDefault="00000000">
      <w:pPr>
        <w:spacing w:before="120" w:after="280" w:afterAutospacing="1"/>
      </w:pPr>
      <w:r>
        <w:rPr>
          <w:i/>
          <w:iCs/>
        </w:rPr>
        <w:t>Căn cứ Nghị định số 138/2020/NĐ-CP ngày 27 tháng 11 năm 2020 của Chính phủ Quy định về tuyển dụng, sử dụng và quản lý công chức;</w:t>
      </w:r>
    </w:p>
    <w:p w14:paraId="4713EA47" w14:textId="77777777" w:rsidR="00000000" w:rsidRDefault="00000000">
      <w:pPr>
        <w:spacing w:before="120" w:after="280" w:afterAutospacing="1"/>
      </w:pPr>
      <w:r>
        <w:rPr>
          <w:i/>
          <w:iCs/>
        </w:rPr>
        <w:t>Căn cứ Nghị định số 115/2020/NĐ-CP ngày 25 tháng 9 năm 2020 của Chính phủ Quy định về tuyển dụng, sử dụng và quản lý viên chức;</w:t>
      </w:r>
    </w:p>
    <w:p w14:paraId="620F7350" w14:textId="77777777" w:rsidR="00000000" w:rsidRDefault="00000000">
      <w:pPr>
        <w:spacing w:before="120" w:after="280" w:afterAutospacing="1"/>
      </w:pPr>
      <w:r>
        <w:rPr>
          <w:i/>
          <w:iCs/>
        </w:rP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14:paraId="05C7BCC7" w14:textId="77777777" w:rsidR="00000000" w:rsidRDefault="00000000">
      <w:pPr>
        <w:spacing w:before="120" w:after="280" w:afterAutospacing="1"/>
      </w:pPr>
      <w:r>
        <w:rPr>
          <w:i/>
          <w:iCs/>
        </w:rPr>
        <w:t>Theo đề nghị của Giám đốc Sở Nội vụ tại Tờ trình số 13/TTr-SNV ngày 12 tháng 01 năm 2023.</w:t>
      </w:r>
    </w:p>
    <w:p w14:paraId="5AA1C34E" w14:textId="77777777" w:rsidR="00000000" w:rsidRDefault="00000000">
      <w:pPr>
        <w:spacing w:before="120" w:after="280" w:afterAutospacing="1"/>
        <w:jc w:val="center"/>
      </w:pPr>
      <w:r>
        <w:rPr>
          <w:b/>
          <w:bCs/>
        </w:rPr>
        <w:t>QUYẾT ĐỊNH:</w:t>
      </w:r>
    </w:p>
    <w:p w14:paraId="0ACE7D34" w14:textId="77777777" w:rsidR="00000000" w:rsidRDefault="00000000">
      <w:pPr>
        <w:spacing w:before="120" w:after="280" w:afterAutospacing="1"/>
      </w:pPr>
      <w:r>
        <w:rPr>
          <w:b/>
          <w:bCs/>
        </w:rPr>
        <w:t>Điều 1. Bãi bỏ toàn bộ các quyết định</w:t>
      </w:r>
    </w:p>
    <w:p w14:paraId="2EA5DCA7" w14:textId="77777777" w:rsidR="00000000" w:rsidRDefault="00000000">
      <w:pPr>
        <w:spacing w:before="120" w:after="280" w:afterAutospacing="1"/>
      </w:pPr>
      <w:r>
        <w:lastRenderedPageBreak/>
        <w:t>Bãi bỏ toàn bộ các quyết định sau đây:</w:t>
      </w:r>
    </w:p>
    <w:p w14:paraId="2C0EC551" w14:textId="77777777" w:rsidR="00000000" w:rsidRDefault="00000000">
      <w:pPr>
        <w:spacing w:before="120" w:after="280" w:afterAutospacing="1"/>
      </w:pPr>
      <w:r>
        <w:t>1. Bãi bỏ Quyết định số 35/2020/QĐ-UBND ngày 10 tháng 11 năm 2020 của Ủy ban nhân dân tỉnh ban hành Quy định tiêu chí, cách đánh giá, xếp loại trách nhiệm người đứng đầu cơ quan, đơn vị thuộc Ủy ban nhân dân tỉnh và Chủ tịch Ủy ban nhân dân huyện, thành phố trong thi hành công vụ.</w:t>
      </w:r>
    </w:p>
    <w:p w14:paraId="4DB47550" w14:textId="77777777" w:rsidR="00000000" w:rsidRDefault="00000000">
      <w:pPr>
        <w:spacing w:before="120" w:after="280" w:afterAutospacing="1"/>
      </w:pPr>
      <w:r>
        <w:t>2. Bãi bỏ Quyết định số 36/2020/QĐ-UBND ngày 11 tháng 11 năm 2020 của Ủy ban nhân dân tỉnh ban hành Quy định tuyển chọn viên chức lãnh đạo, quản lý trong các đơn vị sự nghiệp công lập tỉnh Bắc Giang.</w:t>
      </w:r>
    </w:p>
    <w:p w14:paraId="1F056371" w14:textId="77777777" w:rsidR="00000000" w:rsidRDefault="00000000">
      <w:pPr>
        <w:spacing w:before="120" w:after="280" w:afterAutospacing="1"/>
      </w:pPr>
      <w:r>
        <w:rPr>
          <w:b/>
          <w:bCs/>
        </w:rPr>
        <w:t>Điều 2. Điều khoản thi hành</w:t>
      </w:r>
    </w:p>
    <w:p w14:paraId="2CC4B6AD" w14:textId="77777777" w:rsidR="00000000" w:rsidRDefault="00000000">
      <w:pPr>
        <w:spacing w:before="120" w:after="280" w:afterAutospacing="1"/>
      </w:pPr>
      <w:r>
        <w:t>1. Quyết định có hiệu lực thi hành kể từ ngày 01 tháng 02 năm 2023.</w:t>
      </w:r>
    </w:p>
    <w:p w14:paraId="11A0CF69" w14:textId="77777777" w:rsidR="00000000" w:rsidRDefault="00000000">
      <w:pPr>
        <w:spacing w:before="120" w:after="280" w:afterAutospacing="1"/>
      </w:pPr>
      <w:r>
        <w:t>2. Giám đốc sở, thủ trưởng cơ quan, đơn vị trực thuộc Ủy ban nhân dân tỉnh, Chủ tịch Ủy ban nhân dân huyện, thành phố và các tổ chức, cá nhân có liên quan căn cứ Quyết định thi hành./.</w:t>
      </w:r>
    </w:p>
    <w:p w14:paraId="6141AA5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442E59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F30921D" w14:textId="77777777" w:rsidR="00000000" w:rsidRDefault="00000000">
            <w:pPr>
              <w:spacing w:before="120"/>
            </w:pPr>
            <w:r>
              <w:rPr>
                <w:b/>
                <w:bCs/>
                <w:i/>
                <w:iCs/>
              </w:rPr>
              <w:br/>
              <w:t>Nơi nhận:</w:t>
            </w:r>
            <w:r>
              <w:rPr>
                <w:b/>
                <w:bCs/>
                <w:i/>
                <w:iCs/>
              </w:rPr>
              <w:br/>
            </w:r>
            <w:r>
              <w:rPr>
                <w:sz w:val="16"/>
              </w:rPr>
              <w:t>- Như khoản 2 Điều 2;</w:t>
            </w:r>
            <w:r>
              <w:rPr>
                <w:sz w:val="16"/>
              </w:rPr>
              <w:br/>
              <w:t>- Vụ Pháp chế - Bộ Nội vụ;</w:t>
            </w:r>
            <w:r>
              <w:rPr>
                <w:sz w:val="16"/>
              </w:rPr>
              <w:br/>
              <w:t>- Cục Kiểm tra văn bản QPPL- Bộ Tư pháp;</w:t>
            </w:r>
            <w:r>
              <w:rPr>
                <w:sz w:val="16"/>
              </w:rPr>
              <w:br/>
              <w:t>- TT Tỉnh ủy, TT HĐND tỉnh;</w:t>
            </w:r>
            <w:r>
              <w:rPr>
                <w:sz w:val="16"/>
              </w:rPr>
              <w:br/>
              <w:t>- CT, các PCT UBND tỉnh;</w:t>
            </w:r>
            <w:r>
              <w:rPr>
                <w:sz w:val="16"/>
              </w:rPr>
              <w:br/>
              <w:t>- VP Tỉnh ủy, các cơ quan thuộc Tỉnh ủy;</w:t>
            </w:r>
            <w:r>
              <w:rPr>
                <w:sz w:val="16"/>
              </w:rPr>
              <w:br/>
              <w:t>- VP ĐĐBQH và HĐND tỉnh; các Ban HĐND tỉnh;</w:t>
            </w:r>
            <w:r>
              <w:rPr>
                <w:sz w:val="16"/>
              </w:rPr>
              <w:br/>
              <w:t>- UB MTTQ và các tổ chức CT-XH tỉnh;</w:t>
            </w:r>
            <w:r>
              <w:rPr>
                <w:sz w:val="16"/>
              </w:rPr>
              <w:br/>
              <w:t>- VP UBND tỉnh:</w:t>
            </w:r>
            <w:r>
              <w:rPr>
                <w:sz w:val="16"/>
              </w:rPr>
              <w:br/>
              <w:t>+ LĐVP, các phòng, đơn vị;</w:t>
            </w:r>
            <w:r>
              <w:rPr>
                <w:sz w:val="16"/>
              </w:rPr>
              <w:br/>
              <w:t>+ Cổng TTĐT tỉnh;</w:t>
            </w:r>
            <w:r>
              <w:rPr>
                <w:sz w:val="16"/>
              </w:rPr>
              <w:br/>
              <w:t>+ Lưu: VT, NC.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5623973"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Lê Ánh Dương</w:t>
            </w:r>
          </w:p>
        </w:tc>
      </w:tr>
    </w:tbl>
    <w:p w14:paraId="256EB297" w14:textId="77777777" w:rsidR="00000000" w:rsidRDefault="00000000">
      <w:pPr>
        <w:spacing w:before="120" w:after="280" w:afterAutospacing="1"/>
      </w:pPr>
      <w:r>
        <w:t> </w:t>
      </w:r>
    </w:p>
    <w:p w14:paraId="22C61171" w14:textId="77777777" w:rsidR="001167A1" w:rsidRDefault="00000000">
      <w:pPr>
        <w:spacing w:after="280" w:afterAutospacing="1"/>
      </w:pPr>
      <w:r>
        <w:rPr>
          <w:b/>
          <w:bCs/>
        </w:rPr>
        <w:t> </w:t>
      </w:r>
    </w:p>
    <w:sectPr w:rsidR="001167A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EA8"/>
    <w:rsid w:val="00080EA8"/>
    <w:rsid w:val="001167A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9C78BC"/>
  <w15:chartTrackingRefBased/>
  <w15:docId w15:val="{5083721A-9066-4C45-8A80-5B3D87FA7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2632</Characters>
  <Application>Microsoft Office Word</Application>
  <DocSecurity>0</DocSecurity>
  <Lines>21</Lines>
  <Paragraphs>6</Paragraphs>
  <ScaleCrop>false</ScaleCrop>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2023-02-01T04:16:00Z</dcterms:created>
  <dcterms:modified xsi:type="dcterms:W3CDTF">2023-02-01T04:16:00Z</dcterms:modified>
</cp:coreProperties>
</file>